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B" w:rsidRPr="00472776" w:rsidRDefault="00892FDB" w:rsidP="00892FDB">
      <w:pPr>
        <w:spacing w:line="360" w:lineRule="auto"/>
        <w:rPr>
          <w:rFonts w:ascii="Calibri" w:hAnsi="Calibri" w:cs="Calibri"/>
          <w:color w:val="000080"/>
          <w:sz w:val="16"/>
          <w:szCs w:val="16"/>
        </w:rPr>
      </w:pPr>
      <w:r w:rsidRPr="0047277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136525</wp:posOffset>
            </wp:positionV>
            <wp:extent cx="1130300" cy="753110"/>
            <wp:effectExtent l="19050" t="0" r="0" b="0"/>
            <wp:wrapSquare wrapText="bothSides"/>
            <wp:docPr id="3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D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583055" cy="889635"/>
                <wp:effectExtent l="0" t="254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DB" w:rsidRDefault="00892FDB" w:rsidP="00892FDB">
                            <w:r>
                              <w:object w:dxaOrig="1200" w:dyaOrig="14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8.2pt;height:48.2pt" o:ole="">
                                  <v:imagedata r:id="rId7" o:title=""/>
                                </v:shape>
                                <o:OLEObject Type="Embed" ProgID="PBrush" ShapeID="_x0000_i1025" DrawAspect="Content" ObjectID="_1534675192" r:id="rId8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0900" cy="286385"/>
                                  <wp:effectExtent l="19050" t="0" r="635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FDB" w:rsidRDefault="00892FDB" w:rsidP="00892FDB">
                            <w:pPr>
                              <w:rPr>
                                <w:rFonts w:ascii="Calibri" w:hAnsi="Calibri" w:cs="Calibri"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szCs w:val="16"/>
                              </w:rPr>
                              <w:t xml:space="preserve"> C. R. O. B</w:t>
                            </w:r>
                            <w:r>
                              <w:rPr>
                                <w:rFonts w:ascii="Calibri" w:hAnsi="Calibri" w:cs="Calibri"/>
                                <w:color w:val="0000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9pt;width:124.65pt;height:7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" stroked="f">
                <v:textbox style="mso-fit-shape-to-text:t">
                  <w:txbxContent>
                    <w:p w:rsidR="00892FDB" w:rsidRDefault="00892FDB" w:rsidP="00892FDB">
                      <w:r>
                        <w:object w:dxaOrig="1200" w:dyaOrig="1409">
                          <v:shape id="_x0000_i1025" type="#_x0000_t75" style="width:38.2pt;height:48.2pt" o:ole="">
                            <v:imagedata r:id="rId10" o:title=""/>
                          </v:shape>
                          <o:OLEObject Type="Embed" ProgID="PBrush" ShapeID="_x0000_i1025" DrawAspect="Content" ObjectID="_1534667575" r:id="rId11"/>
                        </w:object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0900" cy="286385"/>
                            <wp:effectExtent l="19050" t="0" r="635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2FDB" w:rsidRDefault="00892FDB" w:rsidP="00892FDB">
                      <w:pPr>
                        <w:rPr>
                          <w:rFonts w:ascii="Calibri" w:hAnsi="Calibri" w:cs="Calibri"/>
                          <w:color w:val="000080"/>
                        </w:rPr>
                      </w:pPr>
                      <w:r>
                        <w:rPr>
                          <w:rFonts w:ascii="Calibri" w:hAnsi="Calibri" w:cs="Calibri"/>
                          <w:color w:val="000080"/>
                          <w:sz w:val="16"/>
                          <w:szCs w:val="16"/>
                        </w:rPr>
                        <w:t xml:space="preserve"> C. R. O. B</w:t>
                      </w:r>
                      <w:r>
                        <w:rPr>
                          <w:rFonts w:ascii="Calibri" w:hAnsi="Calibri" w:cs="Calibri"/>
                          <w:color w:val="0000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72776">
        <w:rPr>
          <w:rFonts w:ascii="Calibri" w:hAnsi="Calibri" w:cs="Calibri"/>
          <w:color w:val="000080"/>
        </w:rPr>
        <w:t xml:space="preserve">    </w:t>
      </w:r>
      <w:r w:rsidRPr="00472776">
        <w:rPr>
          <w:rFonts w:ascii="Calibri" w:hAnsi="Calibri" w:cs="Calibri"/>
          <w:color w:val="000080"/>
          <w:sz w:val="16"/>
          <w:szCs w:val="16"/>
        </w:rPr>
        <w:t xml:space="preserve">I. R. C. </w:t>
      </w:r>
      <w:proofErr w:type="gramStart"/>
      <w:r w:rsidRPr="00472776">
        <w:rPr>
          <w:rFonts w:ascii="Calibri" w:hAnsi="Calibri" w:cs="Calibri"/>
          <w:color w:val="000080"/>
          <w:sz w:val="16"/>
          <w:szCs w:val="16"/>
        </w:rPr>
        <w:t>C .</w:t>
      </w:r>
      <w:proofErr w:type="gramEnd"/>
      <w:r w:rsidRPr="00472776">
        <w:rPr>
          <w:rFonts w:ascii="Calibri" w:hAnsi="Calibri" w:cs="Calibri"/>
          <w:color w:val="000080"/>
          <w:sz w:val="16"/>
          <w:szCs w:val="16"/>
        </w:rPr>
        <w:t>S.</w:t>
      </w:r>
    </w:p>
    <w:p w:rsidR="00892FDB" w:rsidRPr="00472776" w:rsidRDefault="00892FDB" w:rsidP="00892FDB">
      <w:pPr>
        <w:spacing w:line="360" w:lineRule="auto"/>
        <w:ind w:left="-142"/>
        <w:rPr>
          <w:rFonts w:ascii="Calibri" w:hAnsi="Calibri" w:cs="Calibri"/>
          <w:b/>
          <w:bCs/>
          <w:color w:val="000080"/>
          <w:sz w:val="28"/>
          <w:szCs w:val="28"/>
        </w:rPr>
      </w:pPr>
      <w:r w:rsidRPr="00472776">
        <w:rPr>
          <w:rFonts w:ascii="Calibri" w:hAnsi="Calibri"/>
          <w:sz w:val="28"/>
          <w:szCs w:val="28"/>
        </w:rPr>
        <w:tab/>
      </w:r>
      <w:r w:rsidRPr="00472776">
        <w:rPr>
          <w:rFonts w:ascii="Calibri" w:hAnsi="Calibri"/>
          <w:sz w:val="28"/>
          <w:szCs w:val="28"/>
        </w:rPr>
        <w:tab/>
        <w:t xml:space="preserve">       </w:t>
      </w:r>
      <w:proofErr w:type="spellStart"/>
      <w:r w:rsidRPr="00472776">
        <w:rPr>
          <w:rFonts w:ascii="Calibri" w:hAnsi="Calibri"/>
          <w:b/>
          <w:bCs/>
          <w:color w:val="000080"/>
          <w:sz w:val="28"/>
          <w:szCs w:val="28"/>
        </w:rPr>
        <w:t>Istit</w:t>
      </w:r>
      <w:proofErr w:type="spellEnd"/>
      <w:r w:rsidRPr="00472776">
        <w:rPr>
          <w:rFonts w:ascii="Calibri" w:hAnsi="Calibri"/>
          <w:b/>
          <w:bCs/>
          <w:color w:val="000080"/>
          <w:sz w:val="28"/>
          <w:szCs w:val="28"/>
        </w:rPr>
        <w:t xml:space="preserve"> </w:t>
      </w:r>
      <w:proofErr w:type="spellStart"/>
      <w:r w:rsidRPr="00472776">
        <w:rPr>
          <w:rFonts w:ascii="Calibri" w:hAnsi="Calibri" w:cs="Calibri"/>
          <w:b/>
          <w:bCs/>
          <w:color w:val="000080"/>
        </w:rPr>
        <w:t>IstitutoIsIstituto</w:t>
      </w:r>
      <w:proofErr w:type="spellEnd"/>
      <w:r w:rsidRPr="00472776">
        <w:rPr>
          <w:rFonts w:ascii="Calibri" w:hAnsi="Calibri" w:cs="Calibri"/>
          <w:b/>
          <w:bCs/>
          <w:color w:val="000080"/>
        </w:rPr>
        <w:t xml:space="preserve"> di Ricovero e Cura a Carattere Scientifico</w:t>
      </w:r>
    </w:p>
    <w:p w:rsidR="00892FDB" w:rsidRPr="00472776" w:rsidRDefault="00892FDB" w:rsidP="00892FDB">
      <w:pPr>
        <w:spacing w:line="360" w:lineRule="auto"/>
        <w:jc w:val="center"/>
        <w:rPr>
          <w:rFonts w:ascii="Calibri" w:hAnsi="Calibri" w:cs="Calibri"/>
          <w:b/>
          <w:bCs/>
          <w:color w:val="000080"/>
          <w:sz w:val="16"/>
          <w:szCs w:val="16"/>
        </w:rPr>
      </w:pPr>
      <w:r w:rsidRPr="00472776">
        <w:rPr>
          <w:rFonts w:ascii="Calibri" w:hAnsi="Calibri" w:cs="Calibri"/>
          <w:b/>
          <w:bCs/>
          <w:color w:val="000080"/>
        </w:rPr>
        <w:t xml:space="preserve">                         </w:t>
      </w:r>
      <w:r w:rsidRPr="00472776">
        <w:rPr>
          <w:rFonts w:ascii="Calibri" w:hAnsi="Calibri" w:cs="Calibri"/>
          <w:b/>
          <w:bCs/>
          <w:color w:val="000080"/>
        </w:rPr>
        <w:tab/>
      </w:r>
      <w:r w:rsidRPr="00472776">
        <w:rPr>
          <w:rFonts w:ascii="Calibri" w:hAnsi="Calibri" w:cs="Calibri"/>
          <w:b/>
          <w:bCs/>
          <w:color w:val="000080"/>
        </w:rPr>
        <w:tab/>
      </w:r>
      <w:r w:rsidRPr="00472776">
        <w:rPr>
          <w:rFonts w:ascii="Calibri" w:hAnsi="Calibri" w:cs="Calibri"/>
          <w:b/>
          <w:bCs/>
          <w:color w:val="000080"/>
          <w:sz w:val="16"/>
          <w:szCs w:val="16"/>
        </w:rPr>
        <w:t xml:space="preserve">CENTRO DI RIFERIMENTO ONCOLOGICO </w:t>
      </w:r>
      <w:proofErr w:type="gramStart"/>
      <w:r w:rsidRPr="00472776">
        <w:rPr>
          <w:rFonts w:ascii="Calibri" w:hAnsi="Calibri" w:cs="Calibri"/>
          <w:b/>
          <w:bCs/>
          <w:color w:val="000080"/>
          <w:sz w:val="16"/>
          <w:szCs w:val="16"/>
        </w:rPr>
        <w:t>DELLA  BASILICATA</w:t>
      </w:r>
      <w:proofErr w:type="gramEnd"/>
      <w:r w:rsidRPr="00472776">
        <w:rPr>
          <w:rFonts w:ascii="Calibri" w:hAnsi="Calibri" w:cs="Calibri"/>
          <w:b/>
          <w:bCs/>
          <w:color w:val="000080"/>
          <w:sz w:val="16"/>
          <w:szCs w:val="16"/>
        </w:rPr>
        <w:t xml:space="preserve"> </w:t>
      </w:r>
    </w:p>
    <w:p w:rsidR="00892FDB" w:rsidRPr="00472776" w:rsidRDefault="00892FDB" w:rsidP="00892FDB">
      <w:pPr>
        <w:spacing w:line="360" w:lineRule="auto"/>
        <w:jc w:val="center"/>
        <w:rPr>
          <w:rFonts w:ascii="Calibri" w:hAnsi="Calibri" w:cs="Calibri"/>
          <w:b/>
          <w:bCs/>
          <w:color w:val="000080"/>
        </w:rPr>
      </w:pPr>
      <w:r w:rsidRPr="00472776">
        <w:rPr>
          <w:rFonts w:ascii="Calibri" w:hAnsi="Calibri" w:cs="Calibri"/>
          <w:b/>
          <w:bCs/>
          <w:color w:val="000080"/>
        </w:rPr>
        <w:tab/>
      </w:r>
      <w:r w:rsidRPr="00472776">
        <w:rPr>
          <w:rFonts w:ascii="Calibri" w:hAnsi="Calibri" w:cs="Calibri"/>
          <w:b/>
          <w:bCs/>
          <w:color w:val="000080"/>
        </w:rPr>
        <w:tab/>
        <w:t xml:space="preserve">     Rionero in Vulture (PZ)</w:t>
      </w:r>
    </w:p>
    <w:p w:rsidR="00892FDB" w:rsidRPr="00472776" w:rsidRDefault="00892FDB" w:rsidP="00892FDB">
      <w:pPr>
        <w:rPr>
          <w:rFonts w:ascii="Calibri" w:hAnsi="Calibri"/>
        </w:rPr>
      </w:pPr>
    </w:p>
    <w:p w:rsidR="00892FDB" w:rsidRPr="00472776" w:rsidRDefault="00892FDB" w:rsidP="00892FDB">
      <w:pPr>
        <w:jc w:val="both"/>
        <w:rPr>
          <w:rFonts w:ascii="Calibri" w:hAnsi="Calibri"/>
        </w:rPr>
      </w:pPr>
    </w:p>
    <w:p w:rsidR="00892FDB" w:rsidRPr="00472776" w:rsidRDefault="00892FDB" w:rsidP="00892FDB">
      <w:pPr>
        <w:jc w:val="both"/>
        <w:rPr>
          <w:rFonts w:ascii="Calibri" w:hAnsi="Calibri"/>
          <w:b/>
        </w:rPr>
      </w:pPr>
      <w:r w:rsidRPr="00472776">
        <w:rPr>
          <w:rFonts w:ascii="Calibri" w:hAnsi="Calibri"/>
        </w:rPr>
        <w:br/>
      </w:r>
    </w:p>
    <w:p w:rsidR="00EB4708" w:rsidRPr="001F7E5C" w:rsidRDefault="00EB4708" w:rsidP="00EB4708">
      <w:pPr>
        <w:spacing w:line="360" w:lineRule="auto"/>
        <w:jc w:val="both"/>
        <w:rPr>
          <w:rStyle w:val="label"/>
          <w:rFonts w:asciiTheme="minorHAnsi" w:hAnsiTheme="minorHAnsi"/>
          <w:b/>
          <w:bCs/>
        </w:rPr>
      </w:pPr>
      <w:r w:rsidRPr="0011234B">
        <w:rPr>
          <w:rFonts w:asciiTheme="minorHAnsi" w:hAnsiTheme="minorHAnsi"/>
          <w:b/>
        </w:rPr>
        <w:t xml:space="preserve">AVVISO DI SELEZIONE PUBBLICA PER IL CONFERIMENTO, AI SENSI DELL’ART. 7, COMMA 6, D. LGS. 165/2001, DI </w:t>
      </w:r>
      <w:r w:rsidRPr="0011234B">
        <w:rPr>
          <w:rFonts w:asciiTheme="minorHAnsi" w:hAnsiTheme="minorHAnsi"/>
          <w:b/>
          <w:bCs/>
        </w:rPr>
        <w:t xml:space="preserve">UN INCARICO </w:t>
      </w:r>
      <w:r w:rsidRPr="001F7E5C">
        <w:rPr>
          <w:rFonts w:asciiTheme="minorHAnsi" w:hAnsiTheme="minorHAnsi"/>
          <w:b/>
          <w:bCs/>
        </w:rPr>
        <w:t xml:space="preserve">PROFESSIONALE </w:t>
      </w:r>
      <w:r w:rsidR="00F828BE">
        <w:rPr>
          <w:rFonts w:asciiTheme="minorHAnsi" w:hAnsiTheme="minorHAnsi"/>
          <w:b/>
          <w:bCs/>
        </w:rPr>
        <w:t xml:space="preserve">DI TECNICO DI LABORATORIO </w:t>
      </w:r>
      <w:r w:rsidRPr="001F7E5C">
        <w:rPr>
          <w:rFonts w:asciiTheme="minorHAnsi" w:hAnsiTheme="minorHAnsi"/>
          <w:b/>
          <w:bCs/>
        </w:rPr>
        <w:t>A SUPPORTO DELLE ATTIVITA' RELATIVE A</w:t>
      </w:r>
      <w:r w:rsidR="001F7E5C" w:rsidRPr="001F7E5C">
        <w:rPr>
          <w:rFonts w:asciiTheme="minorHAnsi" w:hAnsiTheme="minorHAnsi"/>
          <w:b/>
          <w:bCs/>
        </w:rPr>
        <w:t>L COMPLETAMENTO DEL PROGETTO</w:t>
      </w:r>
      <w:r w:rsidRPr="001F7E5C">
        <w:rPr>
          <w:rFonts w:asciiTheme="minorHAnsi" w:hAnsiTheme="minorHAnsi"/>
          <w:b/>
          <w:bCs/>
        </w:rPr>
        <w:t xml:space="preserve"> DI RICERCA:</w:t>
      </w:r>
      <w:r w:rsidR="001F7E5C" w:rsidRPr="001F7E5C">
        <w:rPr>
          <w:rFonts w:asciiTheme="minorHAnsi" w:hAnsiTheme="minorHAnsi"/>
          <w:b/>
          <w:bCs/>
        </w:rPr>
        <w:t xml:space="preserve"> </w:t>
      </w:r>
      <w:r w:rsidRPr="001F7E5C">
        <w:rPr>
          <w:rFonts w:asciiTheme="minorHAnsi" w:hAnsiTheme="minorHAnsi"/>
          <w:b/>
          <w:bCs/>
        </w:rPr>
        <w:t xml:space="preserve">"OTTIMIZZAZIONE e STANDARDIZZAZIONE DELLE PROCEDURE DI PRELIEVO E CONSERVAZIONE DEL CAMPIONE TISSUTALE DEDICATO ALLA BIOBANCA” </w:t>
      </w:r>
      <w:r w:rsidRPr="001F7E5C">
        <w:rPr>
          <w:rFonts w:asciiTheme="minorHAnsi" w:hAnsiTheme="minorHAnsi"/>
          <w:b/>
        </w:rPr>
        <w:t>(LINEA RICERCA CORRENTE 2014-2016 N.1)</w:t>
      </w:r>
    </w:p>
    <w:p w:rsidR="00892FDB" w:rsidRPr="0011234B" w:rsidRDefault="00892FDB" w:rsidP="00892FDB">
      <w:pPr>
        <w:jc w:val="both"/>
        <w:rPr>
          <w:rFonts w:asciiTheme="minorHAnsi" w:hAnsiTheme="minorHAnsi"/>
          <w:b/>
          <w:color w:val="FF0000"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  <w:b/>
          <w:color w:val="FF0000"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  <w:b/>
          <w:color w:val="FF0000"/>
        </w:rPr>
      </w:pPr>
    </w:p>
    <w:p w:rsidR="00892FDB" w:rsidRPr="001F7E5C" w:rsidRDefault="00892FDB" w:rsidP="00892FDB">
      <w:pPr>
        <w:ind w:left="4248"/>
        <w:jc w:val="both"/>
        <w:rPr>
          <w:rFonts w:asciiTheme="minorHAnsi" w:hAnsiTheme="minorHAnsi"/>
        </w:rPr>
      </w:pPr>
      <w:r w:rsidRPr="001F7E5C">
        <w:rPr>
          <w:rFonts w:asciiTheme="minorHAnsi" w:hAnsiTheme="minorHAnsi"/>
        </w:rPr>
        <w:t>Art. 1</w:t>
      </w:r>
    </w:p>
    <w:p w:rsidR="00892FDB" w:rsidRPr="0011234B" w:rsidRDefault="00892FDB" w:rsidP="00892FDB">
      <w:pPr>
        <w:jc w:val="both"/>
        <w:rPr>
          <w:rFonts w:asciiTheme="minorHAnsi" w:hAnsiTheme="minorHAnsi"/>
          <w:b/>
        </w:rPr>
      </w:pPr>
    </w:p>
    <w:p w:rsidR="001F7E5C" w:rsidRPr="001F7E5C" w:rsidRDefault="00892FDB" w:rsidP="001F7E5C">
      <w:pPr>
        <w:jc w:val="both"/>
        <w:rPr>
          <w:rStyle w:val="label"/>
          <w:rFonts w:asciiTheme="minorHAnsi" w:hAnsiTheme="minorHAnsi"/>
          <w:bCs/>
        </w:rPr>
      </w:pPr>
      <w:r w:rsidRPr="0011234B">
        <w:rPr>
          <w:rFonts w:asciiTheme="minorHAnsi" w:hAnsiTheme="minorHAnsi"/>
        </w:rPr>
        <w:t xml:space="preserve">In esecuzione della deliberazione del </w:t>
      </w:r>
      <w:r w:rsidR="00ED4F3B">
        <w:rPr>
          <w:rFonts w:asciiTheme="minorHAnsi" w:hAnsiTheme="minorHAnsi"/>
        </w:rPr>
        <w:t>Direttore Generale n.</w:t>
      </w:r>
      <w:r w:rsidR="00234DBE">
        <w:rPr>
          <w:rFonts w:asciiTheme="minorHAnsi" w:hAnsiTheme="minorHAnsi"/>
        </w:rPr>
        <w:t xml:space="preserve"> </w:t>
      </w:r>
      <w:r w:rsidR="00ED4F3B">
        <w:rPr>
          <w:rFonts w:asciiTheme="minorHAnsi" w:hAnsiTheme="minorHAnsi"/>
        </w:rPr>
        <w:t>500</w:t>
      </w:r>
      <w:r w:rsidR="00EB4708" w:rsidRPr="0011234B">
        <w:rPr>
          <w:rFonts w:asciiTheme="minorHAnsi" w:hAnsiTheme="minorHAnsi"/>
        </w:rPr>
        <w:t xml:space="preserve"> del</w:t>
      </w:r>
      <w:r w:rsidR="00ED4F3B">
        <w:rPr>
          <w:rFonts w:asciiTheme="minorHAnsi" w:hAnsiTheme="minorHAnsi"/>
        </w:rPr>
        <w:t xml:space="preserve"> 06.09.2016 </w:t>
      </w:r>
      <w:r w:rsidRPr="0011234B">
        <w:rPr>
          <w:rFonts w:asciiTheme="minorHAnsi" w:hAnsiTheme="minorHAnsi"/>
        </w:rPr>
        <w:t xml:space="preserve">e in conformità al regolamento aziendale per la disciplina dei contratti di lavoro autonomo approvato con  la deliberazione del Direttore Generale n.29 del 1.02.2011, è </w:t>
      </w:r>
      <w:r w:rsidRPr="0011234B">
        <w:rPr>
          <w:rFonts w:asciiTheme="minorHAnsi" w:hAnsiTheme="minorHAnsi"/>
          <w:spacing w:val="14"/>
        </w:rPr>
        <w:t xml:space="preserve">indetta pubblica selezione </w:t>
      </w:r>
      <w:r w:rsidR="00165264" w:rsidRPr="0011234B">
        <w:rPr>
          <w:rFonts w:asciiTheme="minorHAnsi" w:hAnsiTheme="minorHAnsi"/>
        </w:rPr>
        <w:t>per il conferimento di</w:t>
      </w:r>
      <w:r w:rsidR="00EB4708" w:rsidRPr="0011234B">
        <w:rPr>
          <w:rFonts w:asciiTheme="minorHAnsi" w:hAnsiTheme="minorHAnsi"/>
        </w:rPr>
        <w:t xml:space="preserve"> un incarico professionale</w:t>
      </w:r>
      <w:r w:rsidRPr="0011234B">
        <w:rPr>
          <w:rFonts w:asciiTheme="minorHAnsi" w:hAnsiTheme="minorHAnsi"/>
        </w:rPr>
        <w:t xml:space="preserve"> di </w:t>
      </w:r>
      <w:r w:rsidR="00EB4708" w:rsidRPr="0011234B">
        <w:rPr>
          <w:rFonts w:asciiTheme="minorHAnsi" w:hAnsiTheme="minorHAnsi"/>
        </w:rPr>
        <w:t>Tecnico di Laboratorio</w:t>
      </w:r>
      <w:r w:rsidRPr="0011234B">
        <w:rPr>
          <w:rFonts w:asciiTheme="minorHAnsi" w:hAnsiTheme="minorHAnsi"/>
        </w:rPr>
        <w:t xml:space="preserve">, finalizzata </w:t>
      </w:r>
      <w:r w:rsidR="001F7E5C" w:rsidRPr="001F7E5C">
        <w:rPr>
          <w:rFonts w:asciiTheme="minorHAnsi" w:hAnsiTheme="minorHAnsi"/>
        </w:rPr>
        <w:t xml:space="preserve">al </w:t>
      </w:r>
      <w:r w:rsidR="001F7E5C" w:rsidRPr="001F7E5C">
        <w:rPr>
          <w:rFonts w:asciiTheme="minorHAnsi" w:hAnsiTheme="minorHAnsi"/>
          <w:bCs/>
        </w:rPr>
        <w:t>completam</w:t>
      </w:r>
      <w:r w:rsidR="001F7E5C">
        <w:rPr>
          <w:rFonts w:asciiTheme="minorHAnsi" w:hAnsiTheme="minorHAnsi"/>
          <w:bCs/>
        </w:rPr>
        <w:t>ento del progetto di ricerca: "O</w:t>
      </w:r>
      <w:r w:rsidR="001F7E5C" w:rsidRPr="001F7E5C">
        <w:rPr>
          <w:rFonts w:asciiTheme="minorHAnsi" w:hAnsiTheme="minorHAnsi"/>
          <w:bCs/>
        </w:rPr>
        <w:t xml:space="preserve">ttimizzazione e standardizzazione delle procedure di prelievo e conservazione del campione tissutale dedicato alla </w:t>
      </w:r>
      <w:proofErr w:type="spellStart"/>
      <w:r w:rsidR="001F7E5C" w:rsidRPr="001F7E5C">
        <w:rPr>
          <w:rFonts w:asciiTheme="minorHAnsi" w:hAnsiTheme="minorHAnsi"/>
          <w:bCs/>
        </w:rPr>
        <w:t>biobanca</w:t>
      </w:r>
      <w:proofErr w:type="spellEnd"/>
      <w:r w:rsidR="001F7E5C" w:rsidRPr="001F7E5C">
        <w:rPr>
          <w:rFonts w:asciiTheme="minorHAnsi" w:hAnsiTheme="minorHAnsi"/>
          <w:bCs/>
        </w:rPr>
        <w:t xml:space="preserve">” </w:t>
      </w:r>
      <w:r w:rsidR="001F7E5C" w:rsidRPr="001F7E5C">
        <w:rPr>
          <w:rFonts w:asciiTheme="minorHAnsi" w:hAnsiTheme="minorHAnsi"/>
        </w:rPr>
        <w:t>(linea ricerca corrente 2014-2016 n.1)</w:t>
      </w:r>
      <w:r w:rsidR="001F7E5C">
        <w:rPr>
          <w:rFonts w:asciiTheme="minorHAnsi" w:hAnsiTheme="minorHAnsi"/>
        </w:rPr>
        <w:t>.</w:t>
      </w:r>
    </w:p>
    <w:p w:rsidR="00892FDB" w:rsidRPr="0011234B" w:rsidRDefault="00892FDB" w:rsidP="001F7E5C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L’incaricato svolgerà la propria attività autonomamente senza vincolo di </w:t>
      </w:r>
      <w:proofErr w:type="gramStart"/>
      <w:r w:rsidRPr="0011234B">
        <w:rPr>
          <w:rFonts w:asciiTheme="minorHAnsi" w:hAnsiTheme="minorHAnsi"/>
        </w:rPr>
        <w:t>subordinazione  in</w:t>
      </w:r>
      <w:proofErr w:type="gramEnd"/>
      <w:r w:rsidRPr="0011234B">
        <w:rPr>
          <w:rFonts w:asciiTheme="minorHAnsi" w:hAnsiTheme="minorHAnsi"/>
        </w:rPr>
        <w:t xml:space="preserve"> favore dell’IRCCS CROB.</w:t>
      </w:r>
    </w:p>
    <w:p w:rsidR="00892FDB" w:rsidRPr="0011234B" w:rsidRDefault="00892FDB" w:rsidP="001F7E5C">
      <w:pPr>
        <w:jc w:val="both"/>
        <w:rPr>
          <w:rFonts w:asciiTheme="minorHAnsi" w:hAnsiTheme="minorHAnsi"/>
        </w:rPr>
      </w:pPr>
    </w:p>
    <w:p w:rsidR="00892FDB" w:rsidRPr="0011234B" w:rsidRDefault="00892FDB" w:rsidP="001F7E5C">
      <w:pPr>
        <w:autoSpaceDE w:val="0"/>
        <w:autoSpaceDN w:val="0"/>
        <w:adjustRightInd w:val="0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L’Istituto s’impegna a </w:t>
      </w:r>
      <w:proofErr w:type="gramStart"/>
      <w:r w:rsidRPr="0011234B">
        <w:rPr>
          <w:rFonts w:asciiTheme="minorHAnsi" w:hAnsiTheme="minorHAnsi"/>
        </w:rPr>
        <w:t>mettere  a</w:t>
      </w:r>
      <w:proofErr w:type="gramEnd"/>
      <w:r w:rsidRPr="0011234B">
        <w:rPr>
          <w:rFonts w:asciiTheme="minorHAnsi" w:hAnsiTheme="minorHAnsi"/>
        </w:rPr>
        <w:t xml:space="preserve"> disposizione quanto necessario per lo svolgimento dell’incarico.</w:t>
      </w:r>
    </w:p>
    <w:p w:rsidR="00892FDB" w:rsidRPr="0011234B" w:rsidRDefault="00892FDB" w:rsidP="001F7E5C">
      <w:pPr>
        <w:autoSpaceDE w:val="0"/>
        <w:autoSpaceDN w:val="0"/>
        <w:adjustRightInd w:val="0"/>
        <w:rPr>
          <w:rFonts w:asciiTheme="minorHAnsi" w:hAnsiTheme="minorHAnsi"/>
        </w:rPr>
      </w:pPr>
    </w:p>
    <w:p w:rsidR="00892FDB" w:rsidRPr="0011234B" w:rsidRDefault="00892FDB" w:rsidP="00892FDB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Oggetto dell’incarico</w:t>
      </w:r>
    </w:p>
    <w:p w:rsidR="00EB4708" w:rsidRPr="0011234B" w:rsidRDefault="00EB4708" w:rsidP="00EB4708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EB4708" w:rsidRPr="0011234B" w:rsidRDefault="00EB4708" w:rsidP="001F7E5C">
      <w:pPr>
        <w:autoSpaceDE w:val="0"/>
        <w:autoSpaceDN w:val="0"/>
        <w:adjustRightInd w:val="0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L’incarico consiste nelle seguenti attività:</w:t>
      </w:r>
    </w:p>
    <w:p w:rsidR="00EB4708" w:rsidRPr="0011234B" w:rsidRDefault="00EB4708" w:rsidP="001F7E5C">
      <w:pPr>
        <w:pStyle w:val="Paragrafoelenco"/>
        <w:numPr>
          <w:ilvl w:val="0"/>
          <w:numId w:val="10"/>
        </w:numPr>
        <w:ind w:left="568" w:hanging="284"/>
        <w:rPr>
          <w:rFonts w:asciiTheme="minorHAnsi" w:hAnsiTheme="minorHAnsi"/>
        </w:rPr>
      </w:pPr>
      <w:r w:rsidRPr="0011234B">
        <w:rPr>
          <w:rFonts w:asciiTheme="minorHAnsi" w:hAnsiTheme="minorHAnsi"/>
        </w:rPr>
        <w:t>Preparazione, stoccaggio e recupero dei campioni biologici tissutali per la Banca biologica;</w:t>
      </w:r>
    </w:p>
    <w:p w:rsidR="00EB4708" w:rsidRPr="0011234B" w:rsidRDefault="00EB4708" w:rsidP="001F7E5C">
      <w:pPr>
        <w:pStyle w:val="Paragrafoelenco"/>
        <w:numPr>
          <w:ilvl w:val="0"/>
          <w:numId w:val="10"/>
        </w:numPr>
        <w:ind w:left="568" w:hanging="284"/>
        <w:rPr>
          <w:rFonts w:asciiTheme="minorHAnsi" w:hAnsiTheme="minorHAnsi"/>
        </w:rPr>
      </w:pPr>
      <w:r w:rsidRPr="0011234B">
        <w:rPr>
          <w:rFonts w:asciiTheme="minorHAnsi" w:hAnsiTheme="minorHAnsi"/>
        </w:rPr>
        <w:t>Cura dell’aggiornamento delle informazioni relative ad ogni campione: gestione del database;</w:t>
      </w:r>
    </w:p>
    <w:p w:rsidR="00EB4708" w:rsidRPr="0011234B" w:rsidRDefault="00EB4708" w:rsidP="001F7E5C">
      <w:pPr>
        <w:pStyle w:val="Paragrafoelenco"/>
        <w:numPr>
          <w:ilvl w:val="0"/>
          <w:numId w:val="10"/>
        </w:numPr>
        <w:ind w:left="568" w:hanging="284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Gestione della tracciabilità dei campioni e delle non conformità nella </w:t>
      </w:r>
      <w:proofErr w:type="spellStart"/>
      <w:r w:rsidRPr="0011234B">
        <w:rPr>
          <w:rFonts w:asciiTheme="minorHAnsi" w:hAnsiTheme="minorHAnsi"/>
        </w:rPr>
        <w:t>biobanca</w:t>
      </w:r>
      <w:proofErr w:type="spellEnd"/>
      <w:r w:rsidRPr="0011234B">
        <w:rPr>
          <w:rFonts w:asciiTheme="minorHAnsi" w:hAnsiTheme="minorHAnsi"/>
        </w:rPr>
        <w:t>;</w:t>
      </w:r>
    </w:p>
    <w:p w:rsidR="00EB4708" w:rsidRPr="0011234B" w:rsidRDefault="00EB4708" w:rsidP="001F7E5C">
      <w:pPr>
        <w:pStyle w:val="Paragrafoelenco"/>
        <w:numPr>
          <w:ilvl w:val="0"/>
          <w:numId w:val="10"/>
        </w:numPr>
        <w:ind w:left="568" w:hanging="284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Fase </w:t>
      </w:r>
      <w:proofErr w:type="spellStart"/>
      <w:r w:rsidRPr="0011234B">
        <w:rPr>
          <w:rFonts w:asciiTheme="minorHAnsi" w:hAnsiTheme="minorHAnsi"/>
        </w:rPr>
        <w:t>pre</w:t>
      </w:r>
      <w:proofErr w:type="spellEnd"/>
      <w:r w:rsidRPr="0011234B">
        <w:rPr>
          <w:rFonts w:asciiTheme="minorHAnsi" w:hAnsiTheme="minorHAnsi"/>
        </w:rPr>
        <w:t>-analitica e analitica dei campioni inclusi in paraffina per analisi di immunoistochimica;</w:t>
      </w:r>
    </w:p>
    <w:p w:rsidR="00EB4708" w:rsidRPr="0011234B" w:rsidRDefault="00EB4708" w:rsidP="001F7E5C">
      <w:pPr>
        <w:pStyle w:val="Paragrafoelenco"/>
        <w:numPr>
          <w:ilvl w:val="0"/>
          <w:numId w:val="10"/>
        </w:numPr>
        <w:ind w:left="568" w:hanging="284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Assistere il medico </w:t>
      </w:r>
      <w:proofErr w:type="spellStart"/>
      <w:r w:rsidRPr="0011234B">
        <w:rPr>
          <w:rFonts w:asciiTheme="minorHAnsi" w:hAnsiTheme="minorHAnsi"/>
        </w:rPr>
        <w:t>anatomo</w:t>
      </w:r>
      <w:proofErr w:type="spellEnd"/>
      <w:r w:rsidRPr="0011234B">
        <w:rPr>
          <w:rFonts w:asciiTheme="minorHAnsi" w:hAnsiTheme="minorHAnsi"/>
        </w:rPr>
        <w:t xml:space="preserve"> patologo nel campionamento dei pezzi operatori;</w:t>
      </w:r>
    </w:p>
    <w:p w:rsidR="00EB4708" w:rsidRPr="0011234B" w:rsidRDefault="00EB4708" w:rsidP="001F7E5C">
      <w:pPr>
        <w:pStyle w:val="Paragrafoelenco"/>
        <w:numPr>
          <w:ilvl w:val="0"/>
          <w:numId w:val="10"/>
        </w:numPr>
        <w:ind w:left="568" w:hanging="284"/>
        <w:rPr>
          <w:rFonts w:asciiTheme="minorHAnsi" w:hAnsiTheme="minorHAnsi"/>
        </w:rPr>
      </w:pPr>
      <w:r w:rsidRPr="0011234B">
        <w:rPr>
          <w:rFonts w:asciiTheme="minorHAnsi" w:hAnsiTheme="minorHAnsi"/>
        </w:rPr>
        <w:t>Partecipare all’implementazione del sito internet;</w:t>
      </w:r>
    </w:p>
    <w:p w:rsidR="00EB4708" w:rsidRPr="0011234B" w:rsidRDefault="00EB4708" w:rsidP="001F7E5C">
      <w:pPr>
        <w:pStyle w:val="Paragrafoelenco"/>
        <w:numPr>
          <w:ilvl w:val="0"/>
          <w:numId w:val="10"/>
        </w:numPr>
        <w:ind w:left="568" w:hanging="284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Coadiuvare il Team della </w:t>
      </w:r>
      <w:proofErr w:type="spellStart"/>
      <w:r w:rsidRPr="0011234B">
        <w:rPr>
          <w:rFonts w:asciiTheme="minorHAnsi" w:hAnsiTheme="minorHAnsi"/>
        </w:rPr>
        <w:t>Biobanca</w:t>
      </w:r>
      <w:proofErr w:type="spellEnd"/>
      <w:r w:rsidRPr="0011234B">
        <w:rPr>
          <w:rFonts w:asciiTheme="minorHAnsi" w:hAnsiTheme="minorHAnsi"/>
        </w:rPr>
        <w:t xml:space="preserve"> nei controlli di qualità delle procedure;</w:t>
      </w:r>
    </w:p>
    <w:p w:rsidR="00EB4708" w:rsidRPr="0011234B" w:rsidRDefault="00EB4708" w:rsidP="001F7E5C">
      <w:pPr>
        <w:pStyle w:val="Paragrafoelenco"/>
        <w:rPr>
          <w:rFonts w:asciiTheme="minorHAnsi" w:hAnsiTheme="minorHAnsi"/>
        </w:rPr>
      </w:pPr>
    </w:p>
    <w:p w:rsidR="00EB4708" w:rsidRPr="0011234B" w:rsidRDefault="00EB4708" w:rsidP="001F7E5C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È richiesta la presenza dell’incaricato presso l'Istituto per almeno 5 giorni a settimana con modalità da concordare.</w:t>
      </w:r>
    </w:p>
    <w:p w:rsidR="00892FDB" w:rsidRPr="001F7E5C" w:rsidRDefault="00892FDB" w:rsidP="001F7E5C">
      <w:pPr>
        <w:pStyle w:val="NormaleWeb"/>
        <w:jc w:val="both"/>
        <w:rPr>
          <w:rFonts w:asciiTheme="minorHAnsi" w:hAnsiTheme="minorHAnsi" w:cs="Times New Roman"/>
          <w:sz w:val="24"/>
          <w:szCs w:val="24"/>
        </w:rPr>
      </w:pPr>
      <w:r w:rsidRPr="0011234B">
        <w:rPr>
          <w:rFonts w:asciiTheme="minorHAnsi" w:hAnsiTheme="minorHAnsi" w:cs="Times New Roman"/>
          <w:sz w:val="24"/>
          <w:szCs w:val="24"/>
        </w:rPr>
        <w:lastRenderedPageBreak/>
        <w:t xml:space="preserve">È richiesta la </w:t>
      </w:r>
      <w:r w:rsidRPr="001F7E5C">
        <w:rPr>
          <w:rFonts w:asciiTheme="minorHAnsi" w:hAnsiTheme="minorHAnsi" w:cs="Times New Roman"/>
          <w:sz w:val="24"/>
          <w:szCs w:val="24"/>
        </w:rPr>
        <w:t>presenza dell'incaricato presso l'Istituto per almeno 5 giorni a settimana con modalità da concordare. L'incaricato dovrà inoltre fornire un recapito telefonico e garantire la disponibilità a partecipare ad eventi ed iniziative.</w:t>
      </w:r>
    </w:p>
    <w:p w:rsidR="00892FDB" w:rsidRPr="001F7E5C" w:rsidRDefault="00892FDB" w:rsidP="00892FDB">
      <w:pPr>
        <w:jc w:val="both"/>
        <w:rPr>
          <w:rFonts w:asciiTheme="minorHAnsi" w:hAnsiTheme="minorHAnsi"/>
          <w:b/>
        </w:rPr>
      </w:pPr>
      <w:r w:rsidRPr="001F7E5C">
        <w:rPr>
          <w:rFonts w:asciiTheme="minorHAnsi" w:hAnsiTheme="minorHAnsi"/>
          <w:b/>
        </w:rPr>
        <w:t>Durata dell'incarico</w:t>
      </w:r>
    </w:p>
    <w:p w:rsidR="00892FDB" w:rsidRPr="001F7E5C" w:rsidRDefault="00892FDB" w:rsidP="00892FDB">
      <w:pPr>
        <w:jc w:val="both"/>
        <w:rPr>
          <w:rFonts w:asciiTheme="minorHAnsi" w:hAnsiTheme="minorHAnsi"/>
        </w:rPr>
      </w:pPr>
      <w:r w:rsidRPr="001F7E5C">
        <w:rPr>
          <w:rFonts w:asciiTheme="minorHAnsi" w:hAnsiTheme="minorHAnsi"/>
        </w:rPr>
        <w:t>L'incarico pro</w:t>
      </w:r>
      <w:r w:rsidR="00AA087D" w:rsidRPr="001F7E5C">
        <w:rPr>
          <w:rFonts w:asciiTheme="minorHAnsi" w:hAnsiTheme="minorHAnsi"/>
        </w:rPr>
        <w:t>fessionale avrà durata sino al 31.01.2017</w:t>
      </w:r>
      <w:r w:rsidRPr="001F7E5C">
        <w:rPr>
          <w:rFonts w:asciiTheme="minorHAnsi" w:hAnsiTheme="minorHAnsi"/>
        </w:rPr>
        <w:t>.</w:t>
      </w:r>
    </w:p>
    <w:p w:rsidR="00EB4708" w:rsidRPr="0011234B" w:rsidRDefault="00D51CAD" w:rsidP="00EB47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F7E5C">
        <w:rPr>
          <w:rFonts w:asciiTheme="minorHAnsi" w:hAnsiTheme="minorHAnsi"/>
        </w:rPr>
        <w:t xml:space="preserve">La struttura organizzativa di riferimento è </w:t>
      </w:r>
      <w:r w:rsidR="00EB4708" w:rsidRPr="001F7E5C">
        <w:rPr>
          <w:rFonts w:asciiTheme="minorHAnsi" w:hAnsiTheme="minorHAnsi"/>
        </w:rPr>
        <w:t xml:space="preserve">l’U.O. di </w:t>
      </w:r>
      <w:r w:rsidR="00EB4708" w:rsidRPr="001F7E5C">
        <w:rPr>
          <w:rFonts w:asciiTheme="minorHAnsi" w:hAnsiTheme="minorHAnsi"/>
          <w:bCs/>
          <w:kern w:val="36"/>
        </w:rPr>
        <w:t>Anatomia Patologica.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</w:p>
    <w:p w:rsidR="00892FDB" w:rsidRPr="001F7E5C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F7E5C">
        <w:rPr>
          <w:rFonts w:asciiTheme="minorHAnsi" w:hAnsiTheme="minorHAnsi"/>
          <w:b/>
        </w:rPr>
        <w:t>Compenso</w:t>
      </w:r>
    </w:p>
    <w:p w:rsidR="00892FDB" w:rsidRPr="0011234B" w:rsidRDefault="00892FDB" w:rsidP="00892FDB">
      <w:pPr>
        <w:jc w:val="both"/>
        <w:rPr>
          <w:rFonts w:asciiTheme="minorHAnsi" w:hAnsiTheme="minorHAnsi"/>
          <w:iCs/>
        </w:rPr>
      </w:pPr>
      <w:r w:rsidRPr="001F7E5C">
        <w:rPr>
          <w:rFonts w:asciiTheme="minorHAnsi" w:hAnsiTheme="minorHAnsi"/>
        </w:rPr>
        <w:t>Il compenso previs</w:t>
      </w:r>
      <w:r w:rsidR="001F7E5C" w:rsidRPr="001F7E5C">
        <w:rPr>
          <w:rFonts w:asciiTheme="minorHAnsi" w:hAnsiTheme="minorHAnsi"/>
        </w:rPr>
        <w:t>to per l’incarico de quo è di €</w:t>
      </w:r>
      <w:r w:rsidR="001C48F5">
        <w:rPr>
          <w:rFonts w:asciiTheme="minorHAnsi" w:hAnsiTheme="minorHAnsi"/>
          <w:iCs/>
        </w:rPr>
        <w:t>1.5</w:t>
      </w:r>
      <w:r w:rsidR="005A70EA" w:rsidRPr="001F7E5C">
        <w:rPr>
          <w:rFonts w:asciiTheme="minorHAnsi" w:hAnsiTheme="minorHAnsi"/>
          <w:iCs/>
        </w:rPr>
        <w:t>00,00 mensil</w:t>
      </w:r>
      <w:r w:rsidRPr="001F7E5C">
        <w:rPr>
          <w:rFonts w:asciiTheme="minorHAnsi" w:hAnsiTheme="minorHAnsi"/>
          <w:iCs/>
        </w:rPr>
        <w:t>i, al lordo delle ritenute previdenziali e fiscali, corrisposto in rate mensili posticipate. Sono a carico</w:t>
      </w:r>
      <w:r w:rsidRPr="0011234B">
        <w:rPr>
          <w:rFonts w:asciiTheme="minorHAnsi" w:hAnsiTheme="minorHAnsi"/>
          <w:iCs/>
        </w:rPr>
        <w:t xml:space="preserve"> dell’Istituto gli oneri previdenziali come per legge.</w:t>
      </w:r>
    </w:p>
    <w:p w:rsidR="00892FDB" w:rsidRPr="0011234B" w:rsidRDefault="00892FDB" w:rsidP="00892FDB">
      <w:pPr>
        <w:jc w:val="both"/>
        <w:rPr>
          <w:rFonts w:asciiTheme="minorHAnsi" w:hAnsiTheme="minorHAnsi"/>
          <w:iCs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  <w:bCs/>
        </w:rPr>
      </w:pPr>
      <w:r w:rsidRPr="0011234B">
        <w:rPr>
          <w:rFonts w:asciiTheme="minorHAnsi" w:hAnsiTheme="minorHAnsi"/>
          <w:bCs/>
        </w:rPr>
        <w:t>E’ garantita pari opportunità tra uomini e donne per l’accesso al lavoro, ai sensi della legge 10 febbraio 1991, n.125. La partecipazione all’avviso è consentita, dunque, ai candidati dell’uno e dell’altro sesso, che siano in possesso dei requisiti prescritti. Al riguardo ai sensi dell’art. 4, comma 3, della Legge n° 125/91, si specifica che il termine “candidati”, usato nel testo va sempre inteso nel senso innanzi specificato e, quindi, riferito agli aspiranti “dell’uno e dell’altro sesso”.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  <w:bCs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  <w:bCs/>
        </w:rPr>
      </w:pPr>
    </w:p>
    <w:p w:rsidR="00892FDB" w:rsidRPr="0011234B" w:rsidRDefault="00892FDB" w:rsidP="00892FD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1234B">
        <w:rPr>
          <w:rFonts w:asciiTheme="minorHAnsi" w:hAnsiTheme="minorHAnsi"/>
        </w:rPr>
        <w:t>Art. 2</w:t>
      </w:r>
    </w:p>
    <w:p w:rsidR="00892FDB" w:rsidRPr="0011234B" w:rsidRDefault="00892FDB" w:rsidP="00892FD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Per la partecipazione all’avviso sono necessari i seguenti requisiti, il cui possesso deve essere dichiarato nella domanda di partecipazione:</w:t>
      </w:r>
    </w:p>
    <w:p w:rsidR="00892FDB" w:rsidRPr="0011234B" w:rsidRDefault="00892FDB" w:rsidP="00892FDB">
      <w:pPr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essere</w:t>
      </w:r>
      <w:proofErr w:type="gramEnd"/>
      <w:r w:rsidRPr="0011234B">
        <w:rPr>
          <w:rFonts w:asciiTheme="minorHAnsi" w:hAnsiTheme="minorHAnsi"/>
        </w:rPr>
        <w:t xml:space="preserve"> cittadino italiano o di essere in regola con le vigenti norme in materia di soggiorno nel territorio italiano, nel caso di possesso di cittadinanza di Stato non appartenente all’Unione Europea;</w:t>
      </w:r>
    </w:p>
    <w:p w:rsidR="00892FDB" w:rsidRPr="0011234B" w:rsidRDefault="00892FDB" w:rsidP="00892FDB">
      <w:pPr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essere</w:t>
      </w:r>
      <w:proofErr w:type="gramEnd"/>
      <w:r w:rsidRPr="0011234B">
        <w:rPr>
          <w:rFonts w:asciiTheme="minorHAnsi" w:hAnsiTheme="minorHAnsi"/>
        </w:rPr>
        <w:t xml:space="preserve"> nel pieno godimento dei diritti civili e politici;</w:t>
      </w:r>
    </w:p>
    <w:p w:rsidR="00892FDB" w:rsidRPr="0011234B" w:rsidRDefault="00892FDB" w:rsidP="00892FDB">
      <w:pPr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non</w:t>
      </w:r>
      <w:proofErr w:type="gramEnd"/>
      <w:r w:rsidRPr="0011234B">
        <w:rPr>
          <w:rFonts w:asciiTheme="minorHAnsi" w:hAnsiTheme="minorHAnsi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892FDB" w:rsidRPr="0011234B" w:rsidRDefault="00892FDB" w:rsidP="00892FDB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 </w:t>
      </w:r>
      <w:proofErr w:type="gramStart"/>
      <w:r w:rsidRPr="0011234B">
        <w:rPr>
          <w:rFonts w:asciiTheme="minorHAnsi" w:hAnsiTheme="minorHAnsi"/>
        </w:rPr>
        <w:t>non</w:t>
      </w:r>
      <w:proofErr w:type="gramEnd"/>
      <w:r w:rsidRPr="0011234B">
        <w:rPr>
          <w:rFonts w:asciiTheme="minorHAnsi" w:hAnsiTheme="minorHAnsi"/>
        </w:rPr>
        <w:t xml:space="preserve"> essere sottoposto a procedimento penale per quanto di propria conoscenza;</w:t>
      </w:r>
    </w:p>
    <w:p w:rsidR="00892FDB" w:rsidRPr="0011234B" w:rsidRDefault="00892FDB" w:rsidP="00892FDB">
      <w:pPr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non</w:t>
      </w:r>
      <w:proofErr w:type="gramEnd"/>
      <w:r w:rsidRPr="0011234B">
        <w:rPr>
          <w:rFonts w:asciiTheme="minorHAnsi" w:hAnsiTheme="minorHAnsi"/>
        </w:rPr>
        <w:t xml:space="preserve"> essere stato destituito o dichiarato decaduto dall’impiego presso una Pubblica Amministrazione;</w:t>
      </w:r>
    </w:p>
    <w:p w:rsidR="00892FDB" w:rsidRPr="0011234B" w:rsidRDefault="00892FDB" w:rsidP="00892FDB">
      <w:pPr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non</w:t>
      </w:r>
      <w:proofErr w:type="gramEnd"/>
      <w:r w:rsidRPr="0011234B">
        <w:rPr>
          <w:rFonts w:asciiTheme="minorHAnsi" w:hAnsiTheme="minorHAnsi"/>
        </w:rPr>
        <w:t xml:space="preserve"> essere soggetto già lavoratore privato o pubblico collocato in quiescenza;</w:t>
      </w:r>
    </w:p>
    <w:p w:rsidR="00EB4708" w:rsidRPr="0011234B" w:rsidRDefault="00892FDB" w:rsidP="00EB4708">
      <w:pPr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essere</w:t>
      </w:r>
      <w:proofErr w:type="gramEnd"/>
      <w:r w:rsidRPr="0011234B">
        <w:rPr>
          <w:rFonts w:asciiTheme="minorHAnsi" w:hAnsiTheme="minorHAnsi"/>
        </w:rPr>
        <w:t xml:space="preserve"> in possesso del titolo di studio:</w:t>
      </w:r>
    </w:p>
    <w:p w:rsidR="00892FDB" w:rsidRPr="0011234B" w:rsidRDefault="00892FDB" w:rsidP="00EB4708">
      <w:pPr>
        <w:ind w:left="108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 </w:t>
      </w:r>
      <w:r w:rsidR="00EB4708" w:rsidRPr="0011234B">
        <w:rPr>
          <w:rFonts w:asciiTheme="minorHAnsi" w:hAnsiTheme="minorHAnsi"/>
        </w:rPr>
        <w:t xml:space="preserve">Laurea in Tecnico di Laboratorio Biomedico </w:t>
      </w:r>
      <w:r w:rsidRPr="0011234B">
        <w:rPr>
          <w:rFonts w:asciiTheme="minorHAnsi" w:hAnsiTheme="minorHAnsi"/>
        </w:rPr>
        <w:t>o</w:t>
      </w:r>
      <w:r w:rsidR="00EB4708" w:rsidRPr="0011234B">
        <w:rPr>
          <w:rFonts w:asciiTheme="minorHAnsi" w:hAnsiTheme="minorHAnsi"/>
        </w:rPr>
        <w:t xml:space="preserve"> eventuali lauree</w:t>
      </w:r>
    </w:p>
    <w:p w:rsidR="00892FDB" w:rsidRPr="0011234B" w:rsidRDefault="00892FDB" w:rsidP="00892FDB">
      <w:pPr>
        <w:ind w:left="927"/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equipollenti</w:t>
      </w:r>
      <w:proofErr w:type="gramEnd"/>
      <w:r w:rsidRPr="0011234B">
        <w:rPr>
          <w:rFonts w:asciiTheme="minorHAnsi" w:hAnsiTheme="minorHAnsi"/>
        </w:rPr>
        <w:t xml:space="preserve">. </w:t>
      </w:r>
    </w:p>
    <w:p w:rsidR="00892FDB" w:rsidRPr="0011234B" w:rsidRDefault="00892FDB" w:rsidP="00892FDB">
      <w:pPr>
        <w:ind w:left="927"/>
        <w:jc w:val="both"/>
        <w:rPr>
          <w:rFonts w:asciiTheme="minorHAnsi" w:hAnsiTheme="minorHAnsi"/>
        </w:rPr>
      </w:pPr>
    </w:p>
    <w:p w:rsidR="00892FD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ab/>
        <w:t xml:space="preserve">Nel caso di laurea equipollente il candidato dovrà obbligatoriamente indicare il D.M. che ne </w:t>
      </w:r>
      <w:r w:rsidRPr="0011234B">
        <w:rPr>
          <w:rFonts w:asciiTheme="minorHAnsi" w:hAnsiTheme="minorHAnsi"/>
        </w:rPr>
        <w:tab/>
        <w:t>sancisce l’equipollenza, pena la non ammissione alla procedura selettiva.</w:t>
      </w:r>
    </w:p>
    <w:p w:rsidR="00892FDB" w:rsidRPr="0011234B" w:rsidRDefault="00892FDB" w:rsidP="00892FDB">
      <w:pPr>
        <w:pStyle w:val="Paragrafoelenco"/>
        <w:autoSpaceDE w:val="0"/>
        <w:autoSpaceDN w:val="0"/>
        <w:adjustRightInd w:val="0"/>
        <w:ind w:left="1080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L’essere stato lavoratore privato o pubblico e collocato in quiescenza è motivo di esclusione.</w:t>
      </w:r>
    </w:p>
    <w:p w:rsidR="001F7E5C" w:rsidRDefault="00892FDB" w:rsidP="001F7E5C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I requisiti di cui al presente articolo sono da considerarsi obbligatori per la partecipazione alla selezione, la mancanza di uno di essi sarà causa di esclusione.</w:t>
      </w:r>
    </w:p>
    <w:p w:rsidR="00892FDB" w:rsidRPr="0011234B" w:rsidRDefault="00892FDB" w:rsidP="001F7E5C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I predetti requisiti devono essere posseduti alla data di scadenza del termine utile per la presentazione della domanda di ammissione all’avviso.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La perdita di uno dei requisiti sopra indicati determina l’automatica cessazione dell’incarico indipendentemente da qualsiasi previsione contrattuale.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lastRenderedPageBreak/>
        <w:t>L’esclusione dall’avviso per difetto dei prescritti requisiti potrà essere disposta in ogni momento con motivato provvedimento.</w:t>
      </w:r>
    </w:p>
    <w:p w:rsidR="00892FDB" w:rsidRPr="0011234B" w:rsidRDefault="00892FDB" w:rsidP="00892FDB">
      <w:pPr>
        <w:autoSpaceDE w:val="0"/>
        <w:autoSpaceDN w:val="0"/>
        <w:adjustRightInd w:val="0"/>
        <w:ind w:left="3540" w:firstLine="708"/>
        <w:rPr>
          <w:rFonts w:asciiTheme="minorHAnsi" w:hAnsiTheme="minorHAnsi"/>
        </w:rPr>
      </w:pPr>
      <w:bookmarkStart w:id="0" w:name="_GoBack"/>
      <w:bookmarkEnd w:id="0"/>
      <w:r w:rsidRPr="0011234B">
        <w:rPr>
          <w:rFonts w:asciiTheme="minorHAnsi" w:hAnsiTheme="minorHAnsi"/>
        </w:rPr>
        <w:t>Art. 3</w:t>
      </w:r>
    </w:p>
    <w:p w:rsidR="00362946" w:rsidRPr="0031704A" w:rsidRDefault="00892FDB" w:rsidP="00362946">
      <w:pPr>
        <w:jc w:val="both"/>
        <w:rPr>
          <w:rFonts w:ascii="Calibri" w:hAnsi="Calibri"/>
        </w:rPr>
      </w:pPr>
      <w:r w:rsidRPr="0011234B">
        <w:rPr>
          <w:rFonts w:asciiTheme="minorHAnsi" w:hAnsiTheme="minorHAnsi"/>
        </w:rPr>
        <w:t xml:space="preserve">Per </w:t>
      </w:r>
      <w:proofErr w:type="gramStart"/>
      <w:r w:rsidRPr="0011234B">
        <w:rPr>
          <w:rFonts w:asciiTheme="minorHAnsi" w:hAnsiTheme="minorHAnsi"/>
        </w:rPr>
        <w:t>partecipare  gli</w:t>
      </w:r>
      <w:proofErr w:type="gramEnd"/>
      <w:r w:rsidRPr="0011234B">
        <w:rPr>
          <w:rFonts w:asciiTheme="minorHAnsi" w:hAnsiTheme="minorHAnsi"/>
        </w:rPr>
        <w:t xml:space="preserve"> aspiranti dovranno produrre domanda, redatta su carta libera, diretta </w:t>
      </w:r>
      <w:r w:rsidRPr="0011234B">
        <w:rPr>
          <w:rFonts w:asciiTheme="minorHAnsi" w:hAnsiTheme="minorHAnsi"/>
          <w:u w:val="single"/>
        </w:rPr>
        <w:t>al Direttore Generale dell’IRCCS/CROB, Via Padre Pio, 1, 85028 Rionero in Vulture (PZ)</w:t>
      </w:r>
      <w:r w:rsidRPr="0011234B">
        <w:rPr>
          <w:rFonts w:asciiTheme="minorHAnsi" w:hAnsiTheme="minorHAnsi"/>
        </w:rPr>
        <w:t xml:space="preserve">, a pena di decadenza, </w:t>
      </w:r>
      <w:r w:rsidR="00362946" w:rsidRPr="0031704A">
        <w:rPr>
          <w:rFonts w:ascii="Calibri" w:hAnsi="Calibri"/>
        </w:rPr>
        <w:t>entro il quindicesimo giorno successivo alla data di pubblicazione del presente avviso sul Bollettino Ufficiale della Regione Basilicata. Qualora detto giorno sia prefestivo o festivo, il termine è prorogato al primo giorno successivo non festivo.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Le domande si considerano prodotte in tempo utile se:</w:t>
      </w:r>
    </w:p>
    <w:p w:rsidR="00892FDB" w:rsidRPr="0011234B" w:rsidRDefault="00892FDB" w:rsidP="00892FDB">
      <w:pPr>
        <w:numPr>
          <w:ilvl w:val="0"/>
          <w:numId w:val="4"/>
        </w:numPr>
        <w:jc w:val="both"/>
        <w:rPr>
          <w:rFonts w:asciiTheme="minorHAnsi" w:hAnsiTheme="minorHAnsi"/>
          <w:strike/>
        </w:rPr>
      </w:pPr>
      <w:proofErr w:type="gramStart"/>
      <w:r w:rsidRPr="0011234B">
        <w:rPr>
          <w:rFonts w:asciiTheme="minorHAnsi" w:hAnsiTheme="minorHAnsi"/>
        </w:rPr>
        <w:t>spedite</w:t>
      </w:r>
      <w:proofErr w:type="gramEnd"/>
      <w:r w:rsidRPr="0011234B">
        <w:rPr>
          <w:rFonts w:asciiTheme="minorHAnsi" w:hAnsiTheme="minorHAnsi"/>
        </w:rPr>
        <w:t xml:space="preserve"> a mezzo raccomandata con avviso di ricevimento entro il termine indicato;</w:t>
      </w:r>
    </w:p>
    <w:p w:rsidR="00892FDB" w:rsidRPr="0011234B" w:rsidRDefault="00892FDB" w:rsidP="00892FDB">
      <w:pPr>
        <w:numPr>
          <w:ilvl w:val="0"/>
          <w:numId w:val="4"/>
        </w:numPr>
        <w:jc w:val="both"/>
        <w:rPr>
          <w:rFonts w:asciiTheme="minorHAnsi" w:hAnsiTheme="minorHAnsi"/>
          <w:strike/>
        </w:rPr>
      </w:pPr>
      <w:proofErr w:type="gramStart"/>
      <w:r w:rsidRPr="0011234B">
        <w:rPr>
          <w:rFonts w:asciiTheme="minorHAnsi" w:hAnsiTheme="minorHAnsi"/>
        </w:rPr>
        <w:t>consegnate</w:t>
      </w:r>
      <w:proofErr w:type="gramEnd"/>
      <w:r w:rsidRPr="0011234B">
        <w:rPr>
          <w:rFonts w:asciiTheme="minorHAnsi" w:hAnsiTheme="minorHAnsi"/>
        </w:rPr>
        <w:t xml:space="preserve"> a mano entro il termine indicato al protocollo aziendale, ove riceveranno apposita ricevuta. La consegna a mano delle domande è consentita dal lunedì al venerdì, dalle ore 8:00 alle ore 12:00.</w:t>
      </w:r>
    </w:p>
    <w:p w:rsidR="00892FDB" w:rsidRPr="0011234B" w:rsidRDefault="00892FDB" w:rsidP="00892FDB">
      <w:pPr>
        <w:numPr>
          <w:ilvl w:val="0"/>
          <w:numId w:val="4"/>
        </w:numPr>
        <w:jc w:val="both"/>
        <w:rPr>
          <w:rFonts w:asciiTheme="minorHAnsi" w:hAnsiTheme="minorHAnsi"/>
          <w:strike/>
        </w:rPr>
      </w:pPr>
      <w:proofErr w:type="gramStart"/>
      <w:r w:rsidRPr="0011234B">
        <w:rPr>
          <w:rFonts w:asciiTheme="minorHAnsi" w:hAnsiTheme="minorHAnsi"/>
        </w:rPr>
        <w:t>presentate</w:t>
      </w:r>
      <w:proofErr w:type="gramEnd"/>
      <w:r w:rsidRPr="0011234B">
        <w:rPr>
          <w:rFonts w:asciiTheme="minorHAnsi" w:hAnsiTheme="minorHAnsi"/>
        </w:rPr>
        <w:t xml:space="preserve"> tramite Posta Elettronica Certificata al seguente indirizzo: </w:t>
      </w:r>
      <w:hyperlink r:id="rId13" w:history="1">
        <w:r w:rsidRPr="0011234B">
          <w:rPr>
            <w:rStyle w:val="Collegamentoipertestuale"/>
            <w:rFonts w:asciiTheme="minorHAnsi" w:hAnsiTheme="minorHAnsi"/>
            <w:color w:val="auto"/>
          </w:rPr>
          <w:t>irccs.crob@cert.ruparbasilicata.it</w:t>
        </w:r>
      </w:hyperlink>
      <w:r w:rsidRPr="0011234B">
        <w:rPr>
          <w:rFonts w:asciiTheme="minorHAnsi" w:hAnsiTheme="minorHAnsi"/>
        </w:rPr>
        <w:t>. La presentazione delle domande tramite Posta Elettronica Certificata è valida se inoltrata entro il giorno fissato quale termine di scadenza dell’avviso.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Qualora le indicazioni del recapito dell’interessato fossero mancanti, inesatte o non aggiornate, l’Istituto non assume alcuna responsabilità per il mancato recapito di eventuali comunicazioni;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L’Istituto non assume, altresì, alcuna responsabilità relativa a disguidi nella trasmissione delle domande imputabili a fatto di terzi, a caso fortuito o forza maggiore.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L’Avviso sarà pubblicato, oltre che sul Bollettino Ufficiale della Regione Basilicata, sul sito dell’Istituto: </w:t>
      </w:r>
      <w:hyperlink r:id="rId14" w:history="1">
        <w:r w:rsidRPr="0011234B">
          <w:rPr>
            <w:rStyle w:val="Collegamentoipertestuale"/>
            <w:rFonts w:asciiTheme="minorHAnsi" w:hAnsiTheme="minorHAnsi"/>
            <w:color w:val="auto"/>
          </w:rPr>
          <w:t>www.crob.it</w:t>
        </w:r>
      </w:hyperlink>
      <w:r w:rsidRPr="0011234B">
        <w:rPr>
          <w:rFonts w:asciiTheme="minorHAnsi" w:hAnsiTheme="minorHAnsi"/>
        </w:rPr>
        <w:t>, alla sezione “Bandi e Concorsi”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1234B">
        <w:rPr>
          <w:rFonts w:asciiTheme="minorHAnsi" w:hAnsiTheme="minorHAnsi"/>
        </w:rPr>
        <w:t>Art. 4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Nella domanda di ammissione all’avviso il candidato deve dichiarare: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Cognome e nome;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Data e luogo di nascita;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Codice fiscale;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Luogo di residenza;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Possesso della cittadinanza italiana o di essere in regola con le vigenti norme in materia di soggiorno nel territorio italiano, nel caso di possesso di cittadinanza di Stato non appartenente all’Unione Europea;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Il comune nelle cui liste elettorali risulta iscritto ovvero i motivi della mancata iscrizione o cancellazione dalle stesse liste;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di</w:t>
      </w:r>
      <w:proofErr w:type="gramEnd"/>
      <w:r w:rsidRPr="0011234B">
        <w:rPr>
          <w:rFonts w:asciiTheme="minorHAnsi" w:hAnsiTheme="minorHAnsi"/>
        </w:rPr>
        <w:t xml:space="preserve"> essere nel pieno godimento dei diritti civili e politici;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di</w:t>
      </w:r>
      <w:proofErr w:type="gramEnd"/>
      <w:r w:rsidRPr="0011234B">
        <w:rPr>
          <w:rFonts w:asciiTheme="minorHAnsi" w:hAnsiTheme="minorHAns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giudiziale.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di</w:t>
      </w:r>
      <w:proofErr w:type="gramEnd"/>
      <w:r w:rsidRPr="0011234B">
        <w:rPr>
          <w:rFonts w:asciiTheme="minorHAnsi" w:hAnsiTheme="minorHAnsi"/>
        </w:rPr>
        <w:t xml:space="preserve"> non  essere sottoposto a procedimento penale per quanto di propria conoscenza;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di</w:t>
      </w:r>
      <w:proofErr w:type="gramEnd"/>
      <w:r w:rsidRPr="0011234B">
        <w:rPr>
          <w:rFonts w:asciiTheme="minorHAnsi" w:hAnsiTheme="minorHAnsi"/>
        </w:rPr>
        <w:t xml:space="preserve"> non essere stato destituito o dichiarato decaduto dall’impiego presso una Pubblica Amministrazione;</w:t>
      </w: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di</w:t>
      </w:r>
      <w:proofErr w:type="gramEnd"/>
      <w:r w:rsidRPr="0011234B">
        <w:rPr>
          <w:rFonts w:asciiTheme="minorHAnsi" w:hAnsiTheme="minorHAnsi"/>
        </w:rPr>
        <w:t xml:space="preserve"> non essere soggetto già lavoratore privato o pubblico collocato in quiescenza;</w:t>
      </w:r>
    </w:p>
    <w:p w:rsidR="00EB4708" w:rsidRPr="0011234B" w:rsidRDefault="00892FDB" w:rsidP="00EB4708">
      <w:pPr>
        <w:ind w:left="1080"/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di</w:t>
      </w:r>
      <w:proofErr w:type="gramEnd"/>
      <w:r w:rsidRPr="0011234B">
        <w:rPr>
          <w:rFonts w:asciiTheme="minorHAnsi" w:hAnsiTheme="minorHAnsi"/>
        </w:rPr>
        <w:t xml:space="preserve"> essere in possesso del titolo di studio:</w:t>
      </w:r>
    </w:p>
    <w:p w:rsidR="00EB4708" w:rsidRPr="0011234B" w:rsidRDefault="00892FDB" w:rsidP="00EB4708">
      <w:pPr>
        <w:ind w:left="108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 </w:t>
      </w:r>
      <w:r w:rsidR="00EB4708" w:rsidRPr="0011234B">
        <w:rPr>
          <w:rFonts w:asciiTheme="minorHAnsi" w:hAnsiTheme="minorHAnsi"/>
        </w:rPr>
        <w:t xml:space="preserve">Laurea in Tecnico di Laboratorio Biomedico o eventuali lauree equipollenti. </w:t>
      </w:r>
    </w:p>
    <w:p w:rsidR="00892FDB" w:rsidRDefault="00892FDB" w:rsidP="00EB4708">
      <w:pPr>
        <w:ind w:left="108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Nel caso di laurea equipollente il candidato dovrà obbligatoriamente indicare il D.M. che ne </w:t>
      </w:r>
      <w:r w:rsidRPr="0011234B">
        <w:rPr>
          <w:rFonts w:asciiTheme="minorHAnsi" w:hAnsiTheme="minorHAnsi"/>
        </w:rPr>
        <w:tab/>
        <w:t>sancisce l’equipollenza, pena la non ammissione alla procedura selettiva.</w:t>
      </w:r>
    </w:p>
    <w:p w:rsidR="001F7E5C" w:rsidRPr="0011234B" w:rsidRDefault="001F7E5C" w:rsidP="00EB4708">
      <w:pPr>
        <w:ind w:left="1080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che</w:t>
      </w:r>
      <w:proofErr w:type="gramEnd"/>
      <w:r w:rsidRPr="0011234B">
        <w:rPr>
          <w:rFonts w:asciiTheme="minorHAnsi" w:hAnsiTheme="minorHAnsi"/>
        </w:rPr>
        <w:t xml:space="preserve"> il domicilio, il numero di telefono ed eventuale indirizzo di posta elettronica presso il quale ricevere comunicazioni relative al presente avviso sono i seguenti: </w:t>
      </w:r>
      <w:r w:rsidRPr="0011234B">
        <w:rPr>
          <w:rFonts w:asciiTheme="minorHAnsi" w:hAnsiTheme="minorHAnsi"/>
        </w:rPr>
        <w:lastRenderedPageBreak/>
        <w:t>_______________________________________________________________________</w:t>
      </w:r>
    </w:p>
    <w:p w:rsidR="00892FDB" w:rsidRPr="0011234B" w:rsidRDefault="00892FDB" w:rsidP="00892FDB">
      <w:pPr>
        <w:pStyle w:val="Paragrafoelenco"/>
        <w:autoSpaceDE w:val="0"/>
        <w:autoSpaceDN w:val="0"/>
        <w:adjustRightInd w:val="0"/>
        <w:spacing w:line="276" w:lineRule="auto"/>
        <w:ind w:left="1440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Alla domanda di ammissione all’Avviso dovranno essere allegati:</w:t>
      </w:r>
    </w:p>
    <w:p w:rsidR="00892FDB" w:rsidRPr="0011234B" w:rsidRDefault="00892FDB" w:rsidP="00892FDB">
      <w:pPr>
        <w:pStyle w:val="Paragrafoelenco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Elenco documenti e titoli presentati unitamente ad una copia del documento di identità;</w:t>
      </w:r>
    </w:p>
    <w:p w:rsidR="00892FDB" w:rsidRPr="0011234B" w:rsidRDefault="00892FDB" w:rsidP="00892FDB">
      <w:pPr>
        <w:pStyle w:val="Paragrafoelenco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Curriculum formativo professionale datato e firmato;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Il possesso dei requisiti e dei titoli è comprovato, nelle forme dell’autocertificazione o dell’autodichiarazione secondo quanto previsto dal D.P.R. 445/2000.</w:t>
      </w:r>
    </w:p>
    <w:p w:rsidR="00892FDB" w:rsidRPr="0011234B" w:rsidRDefault="00892FDB" w:rsidP="00892FD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Le dichiarazioni sostitutive di cui sopra, come anche quelle previste nei successivi articoli del presente bando, dovranno contenere tutti gli elementi che le rendano utilizzabili, per i relativi fini, in luogo della documentazione che sostituiscono.</w:t>
      </w:r>
    </w:p>
    <w:p w:rsidR="00892FDB" w:rsidRPr="0011234B" w:rsidRDefault="00892FDB" w:rsidP="00892FD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Le dichiarazioni mendaci o la falsità negli atti, secondo quanto previsto dall’art. 76 del D.P.R. 28 dicembre 2000, n. 445, sono punite ai sensi del codice penale e delle leggi speciali in materia.</w:t>
      </w:r>
    </w:p>
    <w:p w:rsidR="00892FDB" w:rsidRPr="0011234B" w:rsidRDefault="00892FDB" w:rsidP="00892FD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L’Istituto procederà ad idonei controlli, anche a campione, sulla veridicità delle dichiarazioni sostitutive medesime.</w:t>
      </w:r>
    </w:p>
    <w:p w:rsidR="00892FDB" w:rsidRPr="0011234B" w:rsidRDefault="00892FDB" w:rsidP="00892FD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Ai sensi dell’art. 15 della legge 183/2011, l’eventuale produzione di certificato rilasciato da una pubblica amministrazione è nulla;</w:t>
      </w:r>
    </w:p>
    <w:p w:rsidR="00892FDB" w:rsidRPr="0011234B" w:rsidRDefault="00892FDB" w:rsidP="00892FD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892FDB" w:rsidRPr="0011234B" w:rsidRDefault="00892FDB" w:rsidP="00892FD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1234B">
        <w:rPr>
          <w:rFonts w:asciiTheme="minorHAnsi" w:hAnsiTheme="minorHAnsi"/>
        </w:rPr>
        <w:t>Art. 5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1. Ai sensi dell’art. 13, del </w:t>
      </w:r>
      <w:proofErr w:type="spellStart"/>
      <w:r w:rsidRPr="0011234B">
        <w:rPr>
          <w:rFonts w:asciiTheme="minorHAnsi" w:hAnsiTheme="minorHAnsi"/>
        </w:rPr>
        <w:t>D.Lgs</w:t>
      </w:r>
      <w:proofErr w:type="spellEnd"/>
      <w:r w:rsidRPr="0011234B">
        <w:rPr>
          <w:rFonts w:asciiTheme="minorHAnsi" w:hAnsiTheme="minorHAnsi"/>
        </w:rPr>
        <w:t xml:space="preserve"> 30 giugno 2003, n. 196, e </w:t>
      </w:r>
      <w:proofErr w:type="spellStart"/>
      <w:r w:rsidRPr="0011234B">
        <w:rPr>
          <w:rFonts w:asciiTheme="minorHAnsi" w:hAnsiTheme="minorHAnsi"/>
        </w:rPr>
        <w:t>s.m.i.</w:t>
      </w:r>
      <w:proofErr w:type="spellEnd"/>
      <w:r w:rsidRPr="0011234B">
        <w:rPr>
          <w:rFonts w:asciiTheme="minorHAnsi" w:hAnsiTheme="minorHAnsi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2. Il conferimento di tali dati è obbligatorio ai fini dell’accertamento del possesso dei requisiti di partecipazione, pena l’esclusione dall’avviso.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3. Agli interessati sono riconosciuti i diritti di cui all’art. 7 del </w:t>
      </w:r>
      <w:proofErr w:type="spellStart"/>
      <w:r w:rsidRPr="0011234B">
        <w:rPr>
          <w:rFonts w:asciiTheme="minorHAnsi" w:hAnsiTheme="minorHAnsi"/>
        </w:rPr>
        <w:t>D.Lgs</w:t>
      </w:r>
      <w:proofErr w:type="spellEnd"/>
      <w:r w:rsidRPr="0011234B">
        <w:rPr>
          <w:rFonts w:asciiTheme="minorHAnsi" w:hAnsiTheme="minorHAnsi"/>
        </w:rPr>
        <w:t xml:space="preserve"> 196/2003 e </w:t>
      </w:r>
      <w:proofErr w:type="spellStart"/>
      <w:proofErr w:type="gramStart"/>
      <w:r w:rsidRPr="0011234B">
        <w:rPr>
          <w:rFonts w:asciiTheme="minorHAnsi" w:hAnsiTheme="minorHAnsi"/>
        </w:rPr>
        <w:t>s.m.i.</w:t>
      </w:r>
      <w:proofErr w:type="spellEnd"/>
      <w:r w:rsidRPr="0011234B">
        <w:rPr>
          <w:rFonts w:asciiTheme="minorHAnsi" w:hAnsiTheme="minorHAnsi"/>
        </w:rPr>
        <w:t>.</w:t>
      </w:r>
      <w:proofErr w:type="gramEnd"/>
    </w:p>
    <w:p w:rsidR="00892FDB" w:rsidRPr="0011234B" w:rsidRDefault="00892FDB" w:rsidP="00892FD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892FDB" w:rsidRPr="0011234B" w:rsidRDefault="00892FDB" w:rsidP="00892FD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1234B">
        <w:rPr>
          <w:rFonts w:asciiTheme="minorHAnsi" w:hAnsiTheme="minorHAnsi"/>
        </w:rPr>
        <w:t>Art. 6</w:t>
      </w:r>
    </w:p>
    <w:p w:rsidR="005A6FFD" w:rsidRPr="0011234B" w:rsidRDefault="005A6FFD" w:rsidP="005A6FF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Saranno dichiarati </w:t>
      </w:r>
      <w:proofErr w:type="gramStart"/>
      <w:r w:rsidRPr="0011234B">
        <w:rPr>
          <w:rFonts w:asciiTheme="minorHAnsi" w:hAnsiTheme="minorHAnsi"/>
        </w:rPr>
        <w:t>non  idonei</w:t>
      </w:r>
      <w:proofErr w:type="gramEnd"/>
      <w:r w:rsidRPr="0011234B">
        <w:rPr>
          <w:rFonts w:asciiTheme="minorHAnsi" w:hAnsiTheme="minorHAnsi"/>
        </w:rPr>
        <w:t xml:space="preserve"> all’avviso per mancanza dei requisiti: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1) coloro che non siano in possesso di tutti i requisiti prescritti dal presente avviso;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2) i candidati che abbiano prodotto la domanda oltre il termine perentorio indicato nel precedente art. 3;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3) coloro che non abbiano allegato alla domanda le dichiarazioni sostitutive comprovanti i requisiti previsti per la partecipazione al presente avviso.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4) coloro che non abbiano allegato alla domanda copia fotostatica del documento di </w:t>
      </w:r>
      <w:proofErr w:type="spellStart"/>
      <w:r w:rsidRPr="0011234B">
        <w:rPr>
          <w:rFonts w:asciiTheme="minorHAnsi" w:hAnsiTheme="minorHAnsi"/>
        </w:rPr>
        <w:t>identita'</w:t>
      </w:r>
      <w:proofErr w:type="spellEnd"/>
      <w:r w:rsidRPr="0011234B">
        <w:rPr>
          <w:rFonts w:asciiTheme="minorHAnsi" w:hAnsiTheme="minorHAnsi"/>
        </w:rPr>
        <w:t xml:space="preserve"> in corso di validità;</w:t>
      </w:r>
    </w:p>
    <w:p w:rsidR="00892FDB" w:rsidRPr="0011234B" w:rsidRDefault="00892FDB" w:rsidP="00892FD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1234B">
        <w:rPr>
          <w:rFonts w:asciiTheme="minorHAnsi" w:hAnsiTheme="minorHAnsi"/>
        </w:rPr>
        <w:t>Art. 7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La selezione sarà effettuata da una Commissione nominata dal Direttore Generale che procederà alla valutazione degli elementi curriculari e ad un colloquio teso a verificare il grado di conoscenza del settore e quella specifica relativa all’oggetto dell’incarico de quo.  </w:t>
      </w:r>
    </w:p>
    <w:p w:rsidR="00892FDB" w:rsidRPr="0011234B" w:rsidRDefault="00892FDB" w:rsidP="00892FDB">
      <w:pPr>
        <w:pStyle w:val="Corpotesto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La Commissione, ai fini della predisposizione della graduatoria, avrà a disposizione:</w:t>
      </w:r>
    </w:p>
    <w:p w:rsidR="00892FDB" w:rsidRPr="0011234B" w:rsidRDefault="00892FDB" w:rsidP="00892FDB">
      <w:pPr>
        <w:pStyle w:val="Corpotesto"/>
        <w:numPr>
          <w:ilvl w:val="0"/>
          <w:numId w:val="6"/>
        </w:numPr>
        <w:rPr>
          <w:rFonts w:asciiTheme="minorHAnsi" w:hAnsiTheme="minorHAnsi"/>
        </w:rPr>
      </w:pPr>
      <w:r w:rsidRPr="0011234B">
        <w:rPr>
          <w:rFonts w:asciiTheme="minorHAnsi" w:hAnsiTheme="minorHAnsi"/>
        </w:rPr>
        <w:t>30 punti per i titoli</w:t>
      </w:r>
    </w:p>
    <w:p w:rsidR="00892FDB" w:rsidRPr="0011234B" w:rsidRDefault="00892FDB" w:rsidP="00892FDB">
      <w:pPr>
        <w:pStyle w:val="Corpotesto"/>
        <w:numPr>
          <w:ilvl w:val="0"/>
          <w:numId w:val="6"/>
        </w:numPr>
        <w:rPr>
          <w:rFonts w:asciiTheme="minorHAnsi" w:hAnsiTheme="minorHAnsi"/>
        </w:rPr>
      </w:pPr>
      <w:r w:rsidRPr="0011234B">
        <w:rPr>
          <w:rFonts w:asciiTheme="minorHAnsi" w:hAnsiTheme="minorHAnsi"/>
        </w:rPr>
        <w:t>50 punti per il colloquio.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Il colloquio sarà superato al raggiungimento di una valutazione di sufficienza espressa in termini numerici di almeno 35/50.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lastRenderedPageBreak/>
        <w:t>I candidati per essere ammessi al colloquio dovranno superare una prova preliminare tesa a verificare la conoscenza della lingua inglese. Coloro che non supereranno tale prova non accederanno alla fase successiva del colloquio.</w:t>
      </w:r>
    </w:p>
    <w:p w:rsidR="00DD2697" w:rsidRPr="0011234B" w:rsidRDefault="00DD2697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D2697" w:rsidRPr="0011234B" w:rsidRDefault="00DD2697" w:rsidP="00DD269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La prova preliminare e il colloquio avranno luogo presso la sala riunioni d</w:t>
      </w:r>
      <w:r w:rsidR="0011234B" w:rsidRPr="0011234B">
        <w:rPr>
          <w:rFonts w:asciiTheme="minorHAnsi" w:hAnsiTheme="minorHAnsi"/>
          <w:b/>
        </w:rPr>
        <w:t>ella Direzione Scientifica il 15.10</w:t>
      </w:r>
      <w:r w:rsidRPr="0011234B">
        <w:rPr>
          <w:rFonts w:asciiTheme="minorHAnsi" w:hAnsiTheme="minorHAnsi"/>
          <w:b/>
        </w:rPr>
        <w:t>.2016, alle ore 9:30.</w:t>
      </w:r>
    </w:p>
    <w:p w:rsidR="00DD2697" w:rsidRPr="0011234B" w:rsidRDefault="00DD2697" w:rsidP="00DD269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 xml:space="preserve">I candidati sono ammessi, con riserva, </w:t>
      </w:r>
      <w:proofErr w:type="gramStart"/>
      <w:r w:rsidRPr="0011234B">
        <w:rPr>
          <w:rFonts w:asciiTheme="minorHAnsi" w:hAnsiTheme="minorHAnsi"/>
          <w:b/>
        </w:rPr>
        <w:t>alla  selezione</w:t>
      </w:r>
      <w:proofErr w:type="gramEnd"/>
      <w:r w:rsidRPr="0011234B">
        <w:rPr>
          <w:rFonts w:asciiTheme="minorHAnsi" w:hAnsiTheme="minorHAnsi"/>
          <w:b/>
        </w:rPr>
        <w:t>.</w:t>
      </w:r>
    </w:p>
    <w:p w:rsidR="00DD2697" w:rsidRPr="0011234B" w:rsidRDefault="00DD2697" w:rsidP="00DD269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Il presente avviso ha valore di notifica a tutti gli effetti, per cui i candidati sono tenuti a presentarsi, senza alcun ulteriore preavviso, nella suddetta data, all’ora indicata, presso la sede.</w:t>
      </w:r>
    </w:p>
    <w:p w:rsidR="00DD2697" w:rsidRPr="0011234B" w:rsidRDefault="00DD2697" w:rsidP="00DD269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DD2697" w:rsidRPr="0011234B" w:rsidRDefault="00DD2697" w:rsidP="00DD269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Eventuali rinvii o comunicazioni verranno effettuate tramite pubblicazioni sul sito aziendale www.crob.it, alla sezione di competenza, e avranno anch’esse valore di notifica a tutti gli effetti.</w:t>
      </w:r>
    </w:p>
    <w:p w:rsidR="00DD2697" w:rsidRPr="0011234B" w:rsidRDefault="00DD2697" w:rsidP="00DD269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DD2697" w:rsidRPr="0011234B" w:rsidRDefault="00DD2697" w:rsidP="00DD269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L’esclusione dall’avviso per difetto dei prescritti requisiti potrà essere disposta in ogni momento con motivato provvedimento.</w:t>
      </w:r>
    </w:p>
    <w:p w:rsidR="00DD2697" w:rsidRPr="0011234B" w:rsidRDefault="00DD2697" w:rsidP="00DD269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11234B" w:rsidRPr="0011234B" w:rsidRDefault="00DD2697" w:rsidP="00892FDB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L’Amministrazione, previa verifica dei requisiti di ammissione indicati nel presente avviso e dell’assenza delle cause di esclusione previste dall’art.6, che avverrà successivamente alle prove di selezione, provvederà, a sciogliere la riserva sull’ammissione dei candidati con il provvedimento di approvazione della graduatoria.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</w:rPr>
        <w:t xml:space="preserve">La </w:t>
      </w:r>
      <w:proofErr w:type="gramStart"/>
      <w:r w:rsidRPr="0011234B">
        <w:rPr>
          <w:rFonts w:asciiTheme="minorHAnsi" w:hAnsiTheme="minorHAnsi"/>
        </w:rPr>
        <w:t>Commissione  valuterà</w:t>
      </w:r>
      <w:proofErr w:type="gramEnd"/>
      <w:r w:rsidRPr="0011234B">
        <w:rPr>
          <w:rFonts w:asciiTheme="minorHAnsi" w:hAnsiTheme="minorHAnsi"/>
        </w:rPr>
        <w:t xml:space="preserve"> le candidature e i curricula tenendo conto dei seguenti elementi: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Qualificazione culturale e professionale</w:t>
      </w:r>
    </w:p>
    <w:p w:rsidR="00892FDB" w:rsidRPr="0011234B" w:rsidRDefault="00892FDB" w:rsidP="00892FD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A.1 Voto di Laurea, massimo 3 punti, così articolati:</w:t>
      </w:r>
    </w:p>
    <w:p w:rsidR="00892FDB" w:rsidRPr="0011234B" w:rsidRDefault="00892FDB" w:rsidP="00892FD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110 e lode: punti 3</w:t>
      </w:r>
    </w:p>
    <w:p w:rsidR="00892FDB" w:rsidRPr="0011234B" w:rsidRDefault="00892FDB" w:rsidP="00892FDB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da</w:t>
      </w:r>
      <w:proofErr w:type="gramEnd"/>
      <w:r w:rsidRPr="0011234B">
        <w:rPr>
          <w:rFonts w:asciiTheme="minorHAnsi" w:hAnsiTheme="minorHAnsi"/>
        </w:rPr>
        <w:t xml:space="preserve"> 105 a 110: punti 2</w:t>
      </w:r>
    </w:p>
    <w:p w:rsidR="00892FDB" w:rsidRPr="0011234B" w:rsidRDefault="00892FDB" w:rsidP="00892FDB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gramStart"/>
      <w:r w:rsidRPr="0011234B">
        <w:rPr>
          <w:rFonts w:asciiTheme="minorHAnsi" w:hAnsiTheme="minorHAnsi"/>
        </w:rPr>
        <w:t>da</w:t>
      </w:r>
      <w:proofErr w:type="gramEnd"/>
      <w:r w:rsidRPr="0011234B">
        <w:rPr>
          <w:rFonts w:asciiTheme="minorHAnsi" w:hAnsiTheme="minorHAnsi"/>
        </w:rPr>
        <w:t xml:space="preserve"> 100 a 104: punti1 </w:t>
      </w:r>
    </w:p>
    <w:p w:rsidR="00892FDB" w:rsidRPr="0011234B" w:rsidRDefault="00892FDB" w:rsidP="00892FDB">
      <w:pPr>
        <w:rPr>
          <w:rFonts w:asciiTheme="minorHAnsi" w:hAnsiTheme="minorHAnsi"/>
          <w:b/>
        </w:rPr>
      </w:pPr>
    </w:p>
    <w:p w:rsidR="00892FDB" w:rsidRPr="0011234B" w:rsidRDefault="00892FDB" w:rsidP="00892FDB">
      <w:pPr>
        <w:ind w:firstLine="708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A.</w:t>
      </w:r>
      <w:proofErr w:type="gramStart"/>
      <w:r w:rsidRPr="0011234B">
        <w:rPr>
          <w:rFonts w:asciiTheme="minorHAnsi" w:hAnsiTheme="minorHAnsi"/>
          <w:b/>
        </w:rPr>
        <w:t>2  Pubblicazioni</w:t>
      </w:r>
      <w:proofErr w:type="gramEnd"/>
      <w:r w:rsidRPr="0011234B">
        <w:rPr>
          <w:rFonts w:asciiTheme="minorHAnsi" w:hAnsiTheme="minorHAnsi"/>
          <w:b/>
        </w:rPr>
        <w:t>:</w:t>
      </w:r>
    </w:p>
    <w:p w:rsidR="00892FDB" w:rsidRPr="0011234B" w:rsidRDefault="00892FDB" w:rsidP="00892FDB">
      <w:pPr>
        <w:ind w:left="1055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</w:rPr>
        <w:t xml:space="preserve">Le pubblicazioni saranno valutate secondo Impact </w:t>
      </w:r>
      <w:proofErr w:type="spellStart"/>
      <w:r w:rsidRPr="0011234B">
        <w:rPr>
          <w:rFonts w:asciiTheme="minorHAnsi" w:hAnsiTheme="minorHAnsi"/>
        </w:rPr>
        <w:t>Factor</w:t>
      </w:r>
      <w:proofErr w:type="spellEnd"/>
      <w:r w:rsidRPr="0011234B">
        <w:rPr>
          <w:rFonts w:asciiTheme="minorHAnsi" w:hAnsiTheme="minorHAnsi"/>
        </w:rPr>
        <w:t xml:space="preserve"> ISI 2014/2015, </w:t>
      </w:r>
      <w:r w:rsidRPr="0011234B">
        <w:rPr>
          <w:rFonts w:asciiTheme="minorHAnsi" w:hAnsiTheme="minorHAnsi"/>
          <w:b/>
        </w:rPr>
        <w:t xml:space="preserve">fino </w:t>
      </w:r>
      <w:proofErr w:type="gramStart"/>
      <w:r w:rsidRPr="0011234B">
        <w:rPr>
          <w:rFonts w:asciiTheme="minorHAnsi" w:hAnsiTheme="minorHAnsi"/>
          <w:b/>
        </w:rPr>
        <w:t>a  un</w:t>
      </w:r>
      <w:proofErr w:type="gramEnd"/>
      <w:r w:rsidRPr="0011234B">
        <w:rPr>
          <w:rFonts w:asciiTheme="minorHAnsi" w:hAnsiTheme="minorHAnsi"/>
          <w:b/>
        </w:rPr>
        <w:t xml:space="preserve"> massimo di 20 punti e  solo se strettamente inerenti all’incarico professionale richiesto;</w:t>
      </w:r>
    </w:p>
    <w:p w:rsidR="00892FDB" w:rsidRPr="0011234B" w:rsidRDefault="00892FDB" w:rsidP="00892FDB">
      <w:pPr>
        <w:ind w:left="1055"/>
        <w:jc w:val="both"/>
        <w:rPr>
          <w:rFonts w:asciiTheme="minorHAnsi" w:hAnsiTheme="minorHAnsi"/>
          <w:b/>
        </w:rPr>
      </w:pPr>
    </w:p>
    <w:p w:rsidR="00892FDB" w:rsidRPr="0011234B" w:rsidRDefault="00892FDB" w:rsidP="00892FDB">
      <w:pPr>
        <w:ind w:left="1055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NB: Non saranno valutati </w:t>
      </w:r>
      <w:proofErr w:type="spellStart"/>
      <w:r w:rsidRPr="0011234B">
        <w:rPr>
          <w:rFonts w:asciiTheme="minorHAnsi" w:hAnsiTheme="minorHAnsi"/>
        </w:rPr>
        <w:t>abstract</w:t>
      </w:r>
      <w:proofErr w:type="spellEnd"/>
      <w:r w:rsidRPr="0011234B">
        <w:rPr>
          <w:rFonts w:asciiTheme="minorHAnsi" w:hAnsiTheme="minorHAnsi"/>
        </w:rPr>
        <w:t xml:space="preserve">, lavori su riviste non impattate o non riportate su </w:t>
      </w:r>
      <w:proofErr w:type="spellStart"/>
      <w:r w:rsidRPr="0011234B">
        <w:rPr>
          <w:rFonts w:asciiTheme="minorHAnsi" w:hAnsiTheme="minorHAnsi"/>
        </w:rPr>
        <w:t>PubMed</w:t>
      </w:r>
      <w:proofErr w:type="spellEnd"/>
      <w:r w:rsidRPr="0011234B">
        <w:rPr>
          <w:rFonts w:asciiTheme="minorHAnsi" w:hAnsiTheme="minorHAnsi"/>
        </w:rPr>
        <w:t xml:space="preserve">, partecipazioni a </w:t>
      </w:r>
      <w:proofErr w:type="gramStart"/>
      <w:r w:rsidRPr="0011234B">
        <w:rPr>
          <w:rFonts w:asciiTheme="minorHAnsi" w:hAnsiTheme="minorHAnsi"/>
        </w:rPr>
        <w:t>congressi;  i</w:t>
      </w:r>
      <w:proofErr w:type="gramEnd"/>
      <w:r w:rsidRPr="0011234B">
        <w:rPr>
          <w:rFonts w:asciiTheme="minorHAnsi" w:hAnsiTheme="minorHAnsi"/>
        </w:rPr>
        <w:t xml:space="preserve"> candidati sono invitati a NON presentare questo tipo di documentazione </w:t>
      </w:r>
    </w:p>
    <w:p w:rsidR="00892FDB" w:rsidRPr="0011234B" w:rsidRDefault="00892FDB" w:rsidP="00892FDB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ind w:left="708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Le pubblicazioni dovranno essere prodotte in originale o nelle forme dell’autodichiarazione secondo quanto stabilito dal D.P.R. 445/2000.</w:t>
      </w:r>
    </w:p>
    <w:p w:rsidR="00892FDB" w:rsidRPr="0011234B" w:rsidRDefault="00892FDB" w:rsidP="00892FDB">
      <w:pPr>
        <w:ind w:left="708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ind w:left="708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A.3 Dottorato e Specializzazione post laurea</w:t>
      </w:r>
      <w:r w:rsidRPr="0011234B">
        <w:rPr>
          <w:rFonts w:asciiTheme="minorHAnsi" w:hAnsiTheme="minorHAnsi"/>
        </w:rPr>
        <w:t xml:space="preserve">: punti 1 per ogni anno di durata del dottorato o della specializzazione con il conseguimento del titolo, </w:t>
      </w:r>
      <w:r w:rsidRPr="0011234B">
        <w:rPr>
          <w:rFonts w:asciiTheme="minorHAnsi" w:hAnsiTheme="minorHAnsi"/>
          <w:b/>
        </w:rPr>
        <w:t>per un massimo di punti 5.</w:t>
      </w:r>
    </w:p>
    <w:p w:rsidR="00892FDB" w:rsidRPr="0011234B" w:rsidRDefault="00892FDB" w:rsidP="00892FDB">
      <w:pPr>
        <w:ind w:left="708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Il dottorato e la specializzazione devono essere stati conseguiti in data anteriore a quella della scadenza del presente avviso;</w:t>
      </w:r>
    </w:p>
    <w:p w:rsidR="00892FDB" w:rsidRPr="0011234B" w:rsidRDefault="00892FDB" w:rsidP="00892FDB">
      <w:pPr>
        <w:ind w:left="708"/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ind w:left="708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  <w:b/>
        </w:rPr>
        <w:t>A.4</w:t>
      </w:r>
      <w:r w:rsidRPr="0011234B">
        <w:rPr>
          <w:rFonts w:asciiTheme="minorHAnsi" w:hAnsiTheme="minorHAnsi"/>
        </w:rPr>
        <w:t xml:space="preserve"> </w:t>
      </w:r>
      <w:r w:rsidRPr="0011234B">
        <w:rPr>
          <w:rFonts w:asciiTheme="minorHAnsi" w:hAnsiTheme="minorHAnsi"/>
          <w:b/>
        </w:rPr>
        <w:t xml:space="preserve">Esperienza post laurea già maturata nel settore di attività di riferimento: </w:t>
      </w:r>
      <w:r w:rsidRPr="0011234B">
        <w:rPr>
          <w:rFonts w:asciiTheme="minorHAnsi" w:hAnsiTheme="minorHAnsi"/>
        </w:rPr>
        <w:t xml:space="preserve">punti 0,5 per anno, </w:t>
      </w:r>
      <w:r w:rsidRPr="0011234B">
        <w:rPr>
          <w:rFonts w:asciiTheme="minorHAnsi" w:hAnsiTheme="minorHAnsi"/>
          <w:b/>
        </w:rPr>
        <w:t xml:space="preserve">per un massimo punti 2, </w:t>
      </w:r>
      <w:r w:rsidRPr="0011234B">
        <w:rPr>
          <w:rFonts w:asciiTheme="minorHAnsi" w:hAnsiTheme="minorHAnsi"/>
        </w:rPr>
        <w:t xml:space="preserve">valutabile solo se aggiuntiva rispetto a quella richiesta </w:t>
      </w:r>
      <w:proofErr w:type="gramStart"/>
      <w:r w:rsidRPr="0011234B">
        <w:rPr>
          <w:rFonts w:asciiTheme="minorHAnsi" w:hAnsiTheme="minorHAnsi"/>
        </w:rPr>
        <w:t>quale  requisito</w:t>
      </w:r>
      <w:proofErr w:type="gramEnd"/>
      <w:r w:rsidRPr="0011234B">
        <w:rPr>
          <w:rFonts w:asciiTheme="minorHAnsi" w:hAnsiTheme="minorHAnsi"/>
        </w:rPr>
        <w:t xml:space="preserve"> indispensabile per l’accesso alla procedura;</w:t>
      </w:r>
    </w:p>
    <w:p w:rsidR="00892FDB" w:rsidRPr="0011234B" w:rsidRDefault="00892FDB" w:rsidP="00892FDB">
      <w:pPr>
        <w:jc w:val="both"/>
        <w:rPr>
          <w:rFonts w:asciiTheme="minorHAnsi" w:hAnsiTheme="minorHAnsi"/>
          <w:b/>
        </w:rPr>
      </w:pPr>
    </w:p>
    <w:p w:rsidR="00892FDB" w:rsidRPr="0011234B" w:rsidRDefault="00892FDB" w:rsidP="00892FDB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Colloquio</w:t>
      </w:r>
    </w:p>
    <w:p w:rsidR="00892FDB" w:rsidRPr="0011234B" w:rsidRDefault="00892FDB" w:rsidP="00892FDB">
      <w:pPr>
        <w:ind w:left="36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lastRenderedPageBreak/>
        <w:t>La Commissione valuterà, altresì, i candidati sulla base del colloquio diretto ad accertare il grado di conoscenza del settore e quella specifica relativa all’oggetto dell’incarico de quo.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1234B">
        <w:rPr>
          <w:rFonts w:asciiTheme="minorHAnsi" w:hAnsiTheme="minorHAnsi"/>
        </w:rPr>
        <w:t>Art. 8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L'esito della selezione con relativa graduatoria definitiva sarà pubblicato sul sito web dell’IRCCS/CROB di Rionero in Vulture, all'indirizzo </w:t>
      </w:r>
      <w:hyperlink r:id="rId15" w:history="1">
        <w:r w:rsidRPr="0011234B">
          <w:rPr>
            <w:rStyle w:val="Collegamentoipertestuale"/>
            <w:rFonts w:asciiTheme="minorHAnsi" w:hAnsiTheme="minorHAnsi"/>
            <w:color w:val="auto"/>
          </w:rPr>
          <w:t>www.crob.it</w:t>
        </w:r>
      </w:hyperlink>
      <w:r w:rsidRPr="0011234B">
        <w:rPr>
          <w:rFonts w:asciiTheme="minorHAnsi" w:hAnsiTheme="minorHAnsi"/>
        </w:rPr>
        <w:t xml:space="preserve">. </w:t>
      </w:r>
      <w:proofErr w:type="gramStart"/>
      <w:r w:rsidRPr="0011234B">
        <w:rPr>
          <w:rFonts w:asciiTheme="minorHAnsi" w:hAnsiTheme="minorHAnsi"/>
        </w:rPr>
        <w:t>alla</w:t>
      </w:r>
      <w:proofErr w:type="gramEnd"/>
      <w:r w:rsidRPr="0011234B">
        <w:rPr>
          <w:rFonts w:asciiTheme="minorHAnsi" w:hAnsiTheme="minorHAnsi"/>
        </w:rPr>
        <w:t xml:space="preserve"> sezione “Bandi e Concorsi”.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L’incarico sarà conferito dal Direttore Generale nel rispetto della graduatoria di merito; a parità di punteggio complessivo sarà preferito il candidato più giovane d’età.</w:t>
      </w:r>
    </w:p>
    <w:p w:rsidR="00892FDB" w:rsidRPr="0011234B" w:rsidRDefault="00892FDB" w:rsidP="00892FD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637E6" w:rsidRPr="0011234B" w:rsidRDefault="000637E6" w:rsidP="000637E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In caso di cessazione anticipata dall’incarico sarà possibile utilizzare la medesima graduatoria per il conferimento di ulteriori incarichi che abbiano a riferimento identica professionalità.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Si potrà procedere al conferimento dell'incarico anche in presenza di una sola candidatura valida, purché ritenuta congrua e idonea. L’Amministrazione si riserva il diritto di non procedere al conferimento dell'incarico nel caso in cui nessuna candidatura risulti idonea in relazione all'oggetto del contratto, o per sopraggiunte ragioni di opportunità organizzative, o di sospendere o </w:t>
      </w:r>
      <w:proofErr w:type="spellStart"/>
      <w:r w:rsidRPr="0011234B">
        <w:rPr>
          <w:rFonts w:asciiTheme="minorHAnsi" w:hAnsiTheme="minorHAnsi"/>
        </w:rPr>
        <w:t>reindire</w:t>
      </w:r>
      <w:proofErr w:type="spellEnd"/>
      <w:r w:rsidRPr="0011234B">
        <w:rPr>
          <w:rFonts w:asciiTheme="minorHAnsi" w:hAnsiTheme="minorHAnsi"/>
        </w:rPr>
        <w:t xml:space="preserve"> la selezione motivatamente.</w:t>
      </w:r>
    </w:p>
    <w:p w:rsidR="00892FDB" w:rsidRPr="0011234B" w:rsidRDefault="00892FDB" w:rsidP="00892FDB">
      <w:pPr>
        <w:jc w:val="both"/>
        <w:rPr>
          <w:rFonts w:asciiTheme="minorHAnsi" w:hAnsiTheme="minorHAnsi"/>
          <w:b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Trattamento dei dati personali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Ai sensi dell'art. 13 del Codice in materia di protezione dei dati personali (D. </w:t>
      </w:r>
      <w:proofErr w:type="spellStart"/>
      <w:r w:rsidRPr="0011234B">
        <w:rPr>
          <w:rFonts w:asciiTheme="minorHAnsi" w:hAnsiTheme="minorHAnsi"/>
        </w:rPr>
        <w:t>Lgs</w:t>
      </w:r>
      <w:proofErr w:type="spellEnd"/>
      <w:r w:rsidRPr="0011234B">
        <w:rPr>
          <w:rFonts w:asciiTheme="minorHAnsi" w:hAnsiTheme="minorHAnsi"/>
        </w:rPr>
        <w:t>. 196/2003) si forniscono le seguenti informazioni: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 xml:space="preserve">l’IRCCS/CROB, in qualità di titolare del trattamento, utilizzerà i dati personali forniti dai candidati solo ed esclusivamente ai fini del conferimento del suddetto incarico e per le finalità inerenti alla gestione dell'incarico </w:t>
      </w:r>
      <w:proofErr w:type="spellStart"/>
      <w:r w:rsidRPr="0011234B">
        <w:rPr>
          <w:rFonts w:asciiTheme="minorHAnsi" w:hAnsiTheme="minorHAnsi"/>
        </w:rPr>
        <w:t>medesimo.Il</w:t>
      </w:r>
      <w:proofErr w:type="spellEnd"/>
      <w:r w:rsidRPr="0011234B">
        <w:rPr>
          <w:rFonts w:asciiTheme="minorHAnsi" w:hAnsiTheme="minorHAnsi"/>
        </w:rPr>
        <w:t xml:space="preserve"> trattamento sarà effettuato con l'ausilio di strumenti informatici.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>Responsabile del procedimento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  <w:r w:rsidRPr="0011234B">
        <w:rPr>
          <w:rFonts w:asciiTheme="minorHAnsi" w:hAnsiTheme="minorHAnsi"/>
        </w:rPr>
        <w:t>Il Responsabile del procedimento relativo al presente avviso è il Dott. Gianvito AMENDOLA, Direttore dell’U.O. di Affari Generali e Personale.</w:t>
      </w:r>
    </w:p>
    <w:p w:rsidR="00892FDB" w:rsidRPr="0011234B" w:rsidRDefault="00892FDB" w:rsidP="00892FDB">
      <w:pPr>
        <w:jc w:val="both"/>
        <w:rPr>
          <w:rFonts w:asciiTheme="minorHAnsi" w:hAnsiTheme="minorHAnsi"/>
        </w:rPr>
      </w:pPr>
    </w:p>
    <w:p w:rsidR="00892FDB" w:rsidRPr="0011234B" w:rsidRDefault="00892FDB" w:rsidP="00892FDB">
      <w:pPr>
        <w:rPr>
          <w:rFonts w:asciiTheme="minorHAnsi" w:hAnsiTheme="minorHAnsi"/>
          <w:b/>
          <w:bCs/>
        </w:rPr>
      </w:pPr>
      <w:r w:rsidRPr="0011234B">
        <w:rPr>
          <w:rFonts w:asciiTheme="minorHAnsi" w:hAnsiTheme="minorHAnsi"/>
          <w:b/>
          <w:bCs/>
        </w:rPr>
        <w:t xml:space="preserve">Rionero in </w:t>
      </w:r>
      <w:proofErr w:type="gramStart"/>
      <w:r w:rsidRPr="0011234B">
        <w:rPr>
          <w:rFonts w:asciiTheme="minorHAnsi" w:hAnsiTheme="minorHAnsi"/>
          <w:b/>
          <w:bCs/>
        </w:rPr>
        <w:t>Vulture,…</w:t>
      </w:r>
      <w:proofErr w:type="gramEnd"/>
      <w:r w:rsidRPr="0011234B">
        <w:rPr>
          <w:rFonts w:asciiTheme="minorHAnsi" w:hAnsiTheme="minorHAnsi"/>
          <w:b/>
          <w:bCs/>
        </w:rPr>
        <w:t>…………………………….</w:t>
      </w:r>
    </w:p>
    <w:p w:rsidR="00892FDB" w:rsidRPr="001F7E5C" w:rsidRDefault="00892FDB" w:rsidP="00892FDB">
      <w:pPr>
        <w:widowControl w:val="0"/>
        <w:ind w:right="1287"/>
        <w:jc w:val="both"/>
        <w:rPr>
          <w:rFonts w:asciiTheme="minorHAnsi" w:hAnsiTheme="minorHAnsi"/>
          <w:b/>
        </w:rPr>
      </w:pPr>
      <w:r w:rsidRPr="0011234B">
        <w:rPr>
          <w:rFonts w:asciiTheme="minorHAnsi" w:hAnsiTheme="minorHAnsi"/>
          <w:b/>
        </w:rPr>
        <w:tab/>
      </w:r>
      <w:r w:rsidRPr="0011234B">
        <w:rPr>
          <w:rFonts w:asciiTheme="minorHAnsi" w:hAnsiTheme="minorHAnsi"/>
          <w:b/>
        </w:rPr>
        <w:tab/>
      </w:r>
      <w:r w:rsidRPr="0011234B">
        <w:rPr>
          <w:rFonts w:asciiTheme="minorHAnsi" w:hAnsiTheme="minorHAnsi"/>
          <w:b/>
        </w:rPr>
        <w:tab/>
      </w:r>
      <w:r w:rsidRPr="0011234B">
        <w:rPr>
          <w:rFonts w:asciiTheme="minorHAnsi" w:hAnsiTheme="minorHAnsi"/>
          <w:b/>
        </w:rPr>
        <w:tab/>
      </w:r>
      <w:r w:rsidRPr="0011234B">
        <w:rPr>
          <w:rFonts w:asciiTheme="minorHAnsi" w:hAnsiTheme="minorHAnsi"/>
          <w:b/>
        </w:rPr>
        <w:tab/>
      </w:r>
      <w:r w:rsidRPr="001F7E5C">
        <w:rPr>
          <w:rFonts w:asciiTheme="minorHAnsi" w:hAnsiTheme="minorHAnsi"/>
          <w:b/>
        </w:rPr>
        <w:tab/>
      </w:r>
      <w:r w:rsidRPr="001F7E5C">
        <w:rPr>
          <w:rFonts w:asciiTheme="minorHAnsi" w:hAnsiTheme="minorHAnsi"/>
          <w:b/>
        </w:rPr>
        <w:tab/>
      </w:r>
      <w:r w:rsidRPr="001F7E5C">
        <w:rPr>
          <w:rFonts w:asciiTheme="minorHAnsi" w:hAnsiTheme="minorHAnsi"/>
          <w:b/>
        </w:rPr>
        <w:tab/>
        <w:t>IL DIRETTORE GENERALE</w:t>
      </w:r>
    </w:p>
    <w:p w:rsidR="00892FDB" w:rsidRPr="001F7E5C" w:rsidRDefault="00892FDB" w:rsidP="00892FDB">
      <w:pPr>
        <w:rPr>
          <w:rFonts w:asciiTheme="minorHAnsi" w:hAnsiTheme="minorHAnsi"/>
          <w:b/>
          <w:bCs/>
        </w:rPr>
      </w:pPr>
      <w:r w:rsidRPr="001F7E5C">
        <w:rPr>
          <w:rFonts w:asciiTheme="minorHAnsi" w:hAnsiTheme="minorHAnsi"/>
          <w:b/>
        </w:rPr>
        <w:tab/>
        <w:t xml:space="preserve"> </w:t>
      </w:r>
      <w:r w:rsidRPr="001F7E5C">
        <w:rPr>
          <w:rFonts w:asciiTheme="minorHAnsi" w:hAnsiTheme="minorHAnsi"/>
          <w:b/>
        </w:rPr>
        <w:tab/>
      </w:r>
      <w:r w:rsidRPr="001F7E5C">
        <w:rPr>
          <w:rFonts w:asciiTheme="minorHAnsi" w:hAnsiTheme="minorHAnsi"/>
          <w:b/>
        </w:rPr>
        <w:tab/>
      </w:r>
      <w:r w:rsidRPr="001F7E5C">
        <w:rPr>
          <w:rFonts w:asciiTheme="minorHAnsi" w:hAnsiTheme="minorHAnsi"/>
          <w:b/>
        </w:rPr>
        <w:tab/>
      </w:r>
      <w:r w:rsidRPr="001F7E5C">
        <w:rPr>
          <w:rFonts w:asciiTheme="minorHAnsi" w:hAnsiTheme="minorHAnsi"/>
          <w:b/>
        </w:rPr>
        <w:tab/>
        <w:t xml:space="preserve">  </w:t>
      </w:r>
      <w:r w:rsidRPr="001F7E5C">
        <w:rPr>
          <w:rFonts w:asciiTheme="minorHAnsi" w:hAnsiTheme="minorHAnsi"/>
          <w:b/>
        </w:rPr>
        <w:tab/>
      </w:r>
      <w:r w:rsidRPr="001F7E5C">
        <w:rPr>
          <w:rFonts w:asciiTheme="minorHAnsi" w:hAnsiTheme="minorHAnsi"/>
          <w:b/>
        </w:rPr>
        <w:tab/>
      </w:r>
      <w:r w:rsidRPr="001F7E5C">
        <w:rPr>
          <w:rFonts w:asciiTheme="minorHAnsi" w:hAnsiTheme="minorHAnsi"/>
          <w:b/>
        </w:rPr>
        <w:tab/>
        <w:t xml:space="preserve">  Giuseppe Nicolò CUGNO</w:t>
      </w:r>
    </w:p>
    <w:p w:rsidR="00025010" w:rsidRDefault="00025010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1F7E5C" w:rsidRDefault="001F7E5C" w:rsidP="00892FDB">
      <w:pPr>
        <w:rPr>
          <w:rFonts w:ascii="Calibri" w:hAnsi="Calibri"/>
          <w:b/>
          <w:bCs/>
        </w:rPr>
      </w:pPr>
    </w:p>
    <w:p w:rsidR="00892FDB" w:rsidRPr="001F7E5C" w:rsidRDefault="00892FDB" w:rsidP="00892FDB">
      <w:pPr>
        <w:rPr>
          <w:rFonts w:ascii="Calibri" w:hAnsi="Calibri"/>
          <w:b/>
          <w:bCs/>
        </w:rPr>
      </w:pPr>
      <w:r w:rsidRPr="001F7E5C">
        <w:rPr>
          <w:rFonts w:ascii="Calibri" w:hAnsi="Calibri"/>
        </w:rPr>
        <w:t>Schema esemplificativo della domanda</w:t>
      </w:r>
    </w:p>
    <w:p w:rsidR="00892FDB" w:rsidRPr="001F7E5C" w:rsidRDefault="00892FDB" w:rsidP="00892FDB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1F7E5C">
        <w:rPr>
          <w:rFonts w:ascii="Calibri" w:hAnsi="Calibri"/>
        </w:rPr>
        <w:t>Al Direttore Generale</w:t>
      </w:r>
    </w:p>
    <w:p w:rsidR="00892FDB" w:rsidRPr="001F7E5C" w:rsidRDefault="00892FDB" w:rsidP="00892FDB">
      <w:pPr>
        <w:autoSpaceDE w:val="0"/>
        <w:autoSpaceDN w:val="0"/>
        <w:adjustRightInd w:val="0"/>
        <w:jc w:val="right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lastRenderedPageBreak/>
        <w:t>I.R.C.C:S.</w:t>
      </w:r>
      <w:proofErr w:type="gramEnd"/>
      <w:r w:rsidRPr="001F7E5C">
        <w:rPr>
          <w:rFonts w:ascii="Calibri" w:hAnsi="Calibri"/>
        </w:rPr>
        <w:t>/CROB</w:t>
      </w:r>
    </w:p>
    <w:p w:rsidR="00892FDB" w:rsidRPr="001F7E5C" w:rsidRDefault="00892FDB" w:rsidP="00892FDB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1F7E5C">
        <w:rPr>
          <w:rFonts w:ascii="Calibri" w:hAnsi="Calibri"/>
        </w:rPr>
        <w:t>Via Padre Pio, 1</w:t>
      </w:r>
    </w:p>
    <w:p w:rsidR="00892FDB" w:rsidRPr="001F7E5C" w:rsidRDefault="00892FDB" w:rsidP="00892FDB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1F7E5C">
        <w:rPr>
          <w:rFonts w:ascii="Calibri" w:hAnsi="Calibri"/>
        </w:rPr>
        <w:t>85028 RIONERO IN VULTURE (PZ)</w:t>
      </w:r>
    </w:p>
    <w:p w:rsidR="00892FDB" w:rsidRPr="001F7E5C" w:rsidRDefault="00892FDB" w:rsidP="00892FD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92FDB" w:rsidRPr="001F7E5C" w:rsidRDefault="00892FDB" w:rsidP="00892FD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 xml:space="preserve">Il sottoscritto .................................................…........ </w:t>
      </w:r>
      <w:proofErr w:type="gramStart"/>
      <w:r w:rsidRPr="001F7E5C">
        <w:rPr>
          <w:rFonts w:ascii="Calibri" w:hAnsi="Calibri"/>
        </w:rPr>
        <w:t>nato</w:t>
      </w:r>
      <w:proofErr w:type="gramEnd"/>
      <w:r w:rsidRPr="001F7E5C">
        <w:rPr>
          <w:rFonts w:ascii="Calibri" w:hAnsi="Calibri"/>
        </w:rPr>
        <w:t xml:space="preserve"> a ................................. (provincia di......................)</w:t>
      </w:r>
    </w:p>
    <w:p w:rsidR="00892FDB" w:rsidRPr="001F7E5C" w:rsidRDefault="00892FDB" w:rsidP="00892FDB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t>il</w:t>
      </w:r>
      <w:proofErr w:type="gramEnd"/>
      <w:r w:rsidRPr="001F7E5C">
        <w:rPr>
          <w:rFonts w:ascii="Calibri" w:hAnsi="Calibri"/>
        </w:rPr>
        <w:t xml:space="preserve"> ..................................... </w:t>
      </w:r>
      <w:proofErr w:type="gramStart"/>
      <w:r w:rsidRPr="001F7E5C">
        <w:rPr>
          <w:rFonts w:ascii="Calibri" w:hAnsi="Calibri"/>
        </w:rPr>
        <w:t>e</w:t>
      </w:r>
      <w:proofErr w:type="gramEnd"/>
      <w:r w:rsidRPr="001F7E5C">
        <w:rPr>
          <w:rFonts w:ascii="Calibri" w:hAnsi="Calibri"/>
        </w:rPr>
        <w:t xml:space="preserve"> residente in ....................………………………….................. (</w:t>
      </w:r>
      <w:proofErr w:type="gramStart"/>
      <w:r w:rsidRPr="001F7E5C">
        <w:rPr>
          <w:rFonts w:ascii="Calibri" w:hAnsi="Calibri"/>
        </w:rPr>
        <w:t>provincia</w:t>
      </w:r>
      <w:proofErr w:type="gramEnd"/>
      <w:r w:rsidRPr="001F7E5C">
        <w:rPr>
          <w:rFonts w:ascii="Calibri" w:hAnsi="Calibri"/>
        </w:rPr>
        <w:t xml:space="preserve"> di…………...)</w:t>
      </w:r>
    </w:p>
    <w:p w:rsidR="001F7E5C" w:rsidRPr="001F7E5C" w:rsidRDefault="00892FDB" w:rsidP="001F7E5C">
      <w:pPr>
        <w:jc w:val="both"/>
        <w:rPr>
          <w:rStyle w:val="label"/>
          <w:rFonts w:asciiTheme="minorHAnsi" w:hAnsiTheme="minorHAnsi"/>
          <w:bCs/>
        </w:rPr>
      </w:pPr>
      <w:r w:rsidRPr="001F7E5C">
        <w:rPr>
          <w:rFonts w:ascii="Calibri" w:hAnsi="Calibri"/>
        </w:rPr>
        <w:t xml:space="preserve">Via ............................................. n. ......................... </w:t>
      </w:r>
      <w:proofErr w:type="spellStart"/>
      <w:r w:rsidRPr="001F7E5C">
        <w:rPr>
          <w:rFonts w:ascii="Calibri" w:hAnsi="Calibri"/>
        </w:rPr>
        <w:t>c.a.p.</w:t>
      </w:r>
      <w:proofErr w:type="spellEnd"/>
      <w:r w:rsidRPr="001F7E5C">
        <w:rPr>
          <w:rFonts w:ascii="Calibri" w:hAnsi="Calibri"/>
        </w:rPr>
        <w:t xml:space="preserve"> ........................................................................ tel. .............................................Codice </w:t>
      </w:r>
      <w:proofErr w:type="gramStart"/>
      <w:r w:rsidRPr="001F7E5C">
        <w:rPr>
          <w:rFonts w:ascii="Calibri" w:hAnsi="Calibri"/>
        </w:rPr>
        <w:t>Fiscale:_</w:t>
      </w:r>
      <w:proofErr w:type="gramEnd"/>
      <w:r w:rsidRPr="001F7E5C">
        <w:rPr>
          <w:rFonts w:ascii="Calibri" w:hAnsi="Calibri"/>
        </w:rPr>
        <w:t>_____________________________, chiede di essere ammesso all’avviso pubblico per il conferimento, ai sensi dell’art. 7,</w:t>
      </w:r>
      <w:r w:rsidR="00BD0BCA" w:rsidRPr="001F7E5C">
        <w:rPr>
          <w:rFonts w:ascii="Calibri" w:hAnsi="Calibri"/>
        </w:rPr>
        <w:t xml:space="preserve"> comma 6 d. </w:t>
      </w:r>
      <w:proofErr w:type="spellStart"/>
      <w:r w:rsidR="00BD0BCA" w:rsidRPr="001F7E5C">
        <w:rPr>
          <w:rFonts w:ascii="Calibri" w:hAnsi="Calibri"/>
        </w:rPr>
        <w:t>lgs</w:t>
      </w:r>
      <w:proofErr w:type="spellEnd"/>
      <w:r w:rsidR="00BD0BCA" w:rsidRPr="001F7E5C">
        <w:rPr>
          <w:rFonts w:ascii="Calibri" w:hAnsi="Calibri"/>
        </w:rPr>
        <w:t xml:space="preserve">. 165/2001, </w:t>
      </w:r>
      <w:r w:rsidR="001F7E5C" w:rsidRPr="001F7E5C">
        <w:rPr>
          <w:rFonts w:asciiTheme="minorHAnsi" w:hAnsiTheme="minorHAnsi"/>
        </w:rPr>
        <w:t xml:space="preserve">di un incarico professionale di Tecnico di Laboratorio, finalizzata al </w:t>
      </w:r>
      <w:r w:rsidR="001F7E5C" w:rsidRPr="001F7E5C">
        <w:rPr>
          <w:rFonts w:asciiTheme="minorHAnsi" w:hAnsiTheme="minorHAnsi"/>
          <w:bCs/>
        </w:rPr>
        <w:t xml:space="preserve">completamento del progetto di ricerca: "Ottimizzazione e standardizzazione delle procedure di prelievo e conservazione del campione tissutale dedicato alla </w:t>
      </w:r>
      <w:proofErr w:type="spellStart"/>
      <w:r w:rsidR="001F7E5C" w:rsidRPr="001F7E5C">
        <w:rPr>
          <w:rFonts w:asciiTheme="minorHAnsi" w:hAnsiTheme="minorHAnsi"/>
          <w:bCs/>
        </w:rPr>
        <w:t>biobanca</w:t>
      </w:r>
      <w:proofErr w:type="spellEnd"/>
      <w:r w:rsidR="001F7E5C" w:rsidRPr="001F7E5C">
        <w:rPr>
          <w:rFonts w:asciiTheme="minorHAnsi" w:hAnsiTheme="minorHAnsi"/>
          <w:bCs/>
        </w:rPr>
        <w:t xml:space="preserve">” </w:t>
      </w:r>
      <w:r w:rsidR="001F7E5C" w:rsidRPr="001F7E5C">
        <w:rPr>
          <w:rFonts w:asciiTheme="minorHAnsi" w:hAnsiTheme="minorHAnsi"/>
        </w:rPr>
        <w:t>(linea ricerca corrente 2014-2016 n.1).</w:t>
      </w:r>
    </w:p>
    <w:p w:rsidR="00892FDB" w:rsidRPr="001F7E5C" w:rsidRDefault="00892FDB" w:rsidP="00892FDB">
      <w:pPr>
        <w:jc w:val="both"/>
        <w:rPr>
          <w:rFonts w:ascii="Calibri" w:hAnsi="Calibri"/>
        </w:rPr>
      </w:pPr>
    </w:p>
    <w:p w:rsidR="00892FDB" w:rsidRPr="001F7E5C" w:rsidRDefault="00892FDB" w:rsidP="00892FD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>Dichiara sotto la propria responsabilità: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>Cognome e nome;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>Data e luogo di nascita;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>Codice fiscale;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>Luogo di residenza;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>Possesso della cittadinanza italiana o di essere in regola con le vigenti norme in materia di soggiorno nel territorio italiano, nel caso di possesso di cittadinanza di Stato non appartenente all’Unione Europea;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>Il comune nelle cui liste elettorali risulta iscritto ovvero i motivi della mancata iscrizione o cancellazione dalle stesse liste;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t>di</w:t>
      </w:r>
      <w:proofErr w:type="gramEnd"/>
      <w:r w:rsidRPr="001F7E5C">
        <w:rPr>
          <w:rFonts w:ascii="Calibri" w:hAnsi="Calibri"/>
        </w:rPr>
        <w:t xml:space="preserve"> essere nel pieno godimento dei diritti civili e politici;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t>di</w:t>
      </w:r>
      <w:proofErr w:type="gramEnd"/>
      <w:r w:rsidRPr="001F7E5C">
        <w:rPr>
          <w:rFonts w:ascii="Calibri" w:hAnsi="Calibr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giudiziale.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t>di</w:t>
      </w:r>
      <w:proofErr w:type="gramEnd"/>
      <w:r w:rsidRPr="001F7E5C">
        <w:rPr>
          <w:rFonts w:ascii="Calibri" w:hAnsi="Calibri"/>
        </w:rPr>
        <w:t xml:space="preserve"> non  essere sottoposto a procedimento penale per quanto di propria conoscenza;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t>di</w:t>
      </w:r>
      <w:proofErr w:type="gramEnd"/>
      <w:r w:rsidRPr="001F7E5C">
        <w:rPr>
          <w:rFonts w:ascii="Calibri" w:hAnsi="Calibri"/>
        </w:rPr>
        <w:t xml:space="preserve"> non essere stato destituito o dichiarato decaduto dall’impiego presso una Pubblica Amministrazione;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t>di</w:t>
      </w:r>
      <w:proofErr w:type="gramEnd"/>
      <w:r w:rsidRPr="001F7E5C">
        <w:rPr>
          <w:rFonts w:ascii="Calibri" w:hAnsi="Calibri"/>
        </w:rPr>
        <w:t xml:space="preserve"> non essere soggetto già lavoratore privato o pubblico collocato in quiescenza;</w:t>
      </w: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t>di</w:t>
      </w:r>
      <w:proofErr w:type="gramEnd"/>
      <w:r w:rsidRPr="001F7E5C">
        <w:rPr>
          <w:rFonts w:ascii="Calibri" w:hAnsi="Calibri"/>
        </w:rPr>
        <w:t xml:space="preserve"> essere in possesso del titolo di studio:</w:t>
      </w:r>
    </w:p>
    <w:p w:rsidR="00892FDB" w:rsidRPr="001F7E5C" w:rsidRDefault="00892FDB" w:rsidP="00892FDB">
      <w:pPr>
        <w:pStyle w:val="Paragrafoelenco"/>
        <w:autoSpaceDE w:val="0"/>
        <w:autoSpaceDN w:val="0"/>
        <w:adjustRightInd w:val="0"/>
        <w:ind w:left="1068"/>
        <w:jc w:val="both"/>
        <w:rPr>
          <w:rFonts w:ascii="Calibri" w:hAnsi="Calibri"/>
        </w:rPr>
      </w:pPr>
      <w:r w:rsidRPr="001F7E5C">
        <w:rPr>
          <w:rFonts w:ascii="Calibri" w:hAnsi="Calibri"/>
        </w:rPr>
        <w:t>Laurea in ……………………………………………………………</w:t>
      </w:r>
      <w:proofErr w:type="gramStart"/>
      <w:r w:rsidRPr="001F7E5C">
        <w:rPr>
          <w:rFonts w:ascii="Calibri" w:hAnsi="Calibri"/>
        </w:rPr>
        <w:t>…….</w:t>
      </w:r>
      <w:proofErr w:type="gramEnd"/>
      <w:r w:rsidRPr="001F7E5C">
        <w:rPr>
          <w:rFonts w:ascii="Calibri" w:hAnsi="Calibri"/>
        </w:rPr>
        <w:t xml:space="preserve">. </w:t>
      </w:r>
      <w:proofErr w:type="gramStart"/>
      <w:r w:rsidRPr="001F7E5C">
        <w:rPr>
          <w:rFonts w:ascii="Calibri" w:hAnsi="Calibri"/>
        </w:rPr>
        <w:t>o</w:t>
      </w:r>
      <w:proofErr w:type="gramEnd"/>
    </w:p>
    <w:p w:rsidR="00892FDB" w:rsidRPr="001F7E5C" w:rsidRDefault="00892FDB" w:rsidP="00892FDB">
      <w:pPr>
        <w:pStyle w:val="Paragrafoelenco"/>
        <w:autoSpaceDE w:val="0"/>
        <w:autoSpaceDN w:val="0"/>
        <w:adjustRightInd w:val="0"/>
        <w:ind w:left="1068"/>
        <w:jc w:val="both"/>
        <w:rPr>
          <w:rFonts w:ascii="Calibri" w:hAnsi="Calibri"/>
        </w:rPr>
      </w:pPr>
      <w:r w:rsidRPr="001F7E5C">
        <w:rPr>
          <w:rFonts w:ascii="Calibri" w:hAnsi="Calibri"/>
        </w:rPr>
        <w:t xml:space="preserve">Laurea in ………………………………………… equipollente alla laurea in…………………................sancita con D.M.   </w:t>
      </w:r>
      <w:proofErr w:type="gramStart"/>
      <w:r w:rsidRPr="001F7E5C">
        <w:rPr>
          <w:rFonts w:ascii="Calibri" w:hAnsi="Calibri"/>
        </w:rPr>
        <w:t>n</w:t>
      </w:r>
      <w:proofErr w:type="gramEnd"/>
      <w:r w:rsidRPr="001F7E5C">
        <w:rPr>
          <w:rFonts w:ascii="Calibri" w:hAnsi="Calibri"/>
        </w:rPr>
        <w:t xml:space="preserve">………. </w:t>
      </w:r>
      <w:proofErr w:type="gramStart"/>
      <w:r w:rsidRPr="001F7E5C">
        <w:rPr>
          <w:rFonts w:ascii="Calibri" w:hAnsi="Calibri"/>
        </w:rPr>
        <w:t>del</w:t>
      </w:r>
      <w:proofErr w:type="gramEnd"/>
      <w:r w:rsidRPr="001F7E5C">
        <w:rPr>
          <w:rFonts w:ascii="Calibri" w:hAnsi="Calibri"/>
        </w:rPr>
        <w:t xml:space="preserve">……………… </w:t>
      </w:r>
    </w:p>
    <w:p w:rsidR="00892FDB" w:rsidRPr="001F7E5C" w:rsidRDefault="00892FDB" w:rsidP="00892FDB">
      <w:pPr>
        <w:pStyle w:val="Paragrafoelenco"/>
        <w:autoSpaceDE w:val="0"/>
        <w:autoSpaceDN w:val="0"/>
        <w:adjustRightInd w:val="0"/>
        <w:ind w:left="1068"/>
        <w:jc w:val="both"/>
        <w:rPr>
          <w:rFonts w:ascii="Calibri" w:hAnsi="Calibri"/>
        </w:rPr>
      </w:pPr>
    </w:p>
    <w:p w:rsidR="00892FDB" w:rsidRPr="001F7E5C" w:rsidRDefault="00892FDB" w:rsidP="00892F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F7E5C">
        <w:rPr>
          <w:rFonts w:ascii="Calibri" w:hAnsi="Calibri"/>
        </w:rPr>
        <w:t>che</w:t>
      </w:r>
      <w:proofErr w:type="gramEnd"/>
      <w:r w:rsidRPr="001F7E5C">
        <w:rPr>
          <w:rFonts w:ascii="Calibri" w:hAnsi="Calibri"/>
        </w:rPr>
        <w:t xml:space="preserve"> il domicilio, il numero di telefono ed eventuale indirizzo di posta elettronica presso il quale ricevere comunicazioni relative al presente avviso sono i seguenti: __________________________________________</w:t>
      </w:r>
      <w:r w:rsidR="001F7E5C">
        <w:rPr>
          <w:rFonts w:ascii="Calibri" w:hAnsi="Calibri"/>
        </w:rPr>
        <w:t>_____________________________</w:t>
      </w:r>
    </w:p>
    <w:p w:rsidR="00892FDB" w:rsidRPr="001F7E5C" w:rsidRDefault="00892FDB" w:rsidP="00892FDB">
      <w:pPr>
        <w:autoSpaceDE w:val="0"/>
        <w:autoSpaceDN w:val="0"/>
        <w:adjustRightInd w:val="0"/>
        <w:ind w:left="735"/>
        <w:jc w:val="both"/>
        <w:rPr>
          <w:rFonts w:ascii="Calibri" w:hAnsi="Calibri"/>
        </w:rPr>
      </w:pPr>
      <w:r w:rsidRPr="001F7E5C">
        <w:rPr>
          <w:rFonts w:ascii="Calibri" w:hAnsi="Calibri"/>
        </w:rPr>
        <w:t>Allegati:</w:t>
      </w:r>
    </w:p>
    <w:p w:rsidR="00892FDB" w:rsidRPr="001F7E5C" w:rsidRDefault="00892FDB" w:rsidP="00892FDB">
      <w:pPr>
        <w:pStyle w:val="Paragrafoelenco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 w:rsidRPr="001F7E5C">
        <w:rPr>
          <w:rFonts w:ascii="Calibri" w:hAnsi="Calibri"/>
        </w:rPr>
        <w:t>Elenco documenti e titoli presentati unitamente ad una copia del documento di identità;</w:t>
      </w:r>
    </w:p>
    <w:p w:rsidR="00892FDB" w:rsidRPr="001F7E5C" w:rsidRDefault="00892FDB" w:rsidP="001F7E5C">
      <w:pPr>
        <w:pStyle w:val="Paragrafoelenco"/>
        <w:autoSpaceDE w:val="0"/>
        <w:autoSpaceDN w:val="0"/>
        <w:adjustRightInd w:val="0"/>
        <w:ind w:left="1418"/>
        <w:jc w:val="both"/>
        <w:rPr>
          <w:rFonts w:ascii="Calibri" w:hAnsi="Calibri"/>
        </w:rPr>
      </w:pPr>
      <w:r w:rsidRPr="001F7E5C">
        <w:rPr>
          <w:rFonts w:ascii="Calibri" w:hAnsi="Calibri"/>
        </w:rPr>
        <w:t>Curriculum formativo professionale datato e firmato;</w:t>
      </w:r>
    </w:p>
    <w:p w:rsidR="00892FDB" w:rsidRPr="001F7E5C" w:rsidRDefault="00892FDB" w:rsidP="00892FD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>Data e Luogo</w:t>
      </w:r>
    </w:p>
    <w:p w:rsidR="00EB4EAE" w:rsidRPr="001F7E5C" w:rsidRDefault="00892FDB" w:rsidP="001F7E5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F7E5C">
        <w:rPr>
          <w:rFonts w:ascii="Calibri" w:hAnsi="Calibri"/>
        </w:rPr>
        <w:tab/>
      </w:r>
      <w:r w:rsidRPr="001F7E5C">
        <w:rPr>
          <w:rFonts w:ascii="Calibri" w:hAnsi="Calibri"/>
        </w:rPr>
        <w:tab/>
      </w:r>
      <w:r w:rsidRPr="001F7E5C">
        <w:rPr>
          <w:rFonts w:ascii="Calibri" w:hAnsi="Calibri"/>
        </w:rPr>
        <w:tab/>
      </w:r>
      <w:r w:rsidRPr="001F7E5C">
        <w:rPr>
          <w:rFonts w:ascii="Calibri" w:hAnsi="Calibri"/>
        </w:rPr>
        <w:tab/>
      </w:r>
      <w:r w:rsidRPr="001F7E5C">
        <w:rPr>
          <w:rFonts w:ascii="Calibri" w:hAnsi="Calibri"/>
        </w:rPr>
        <w:tab/>
      </w:r>
      <w:r w:rsidRPr="001F7E5C">
        <w:rPr>
          <w:rFonts w:ascii="Calibri" w:hAnsi="Calibri"/>
        </w:rPr>
        <w:tab/>
      </w:r>
      <w:r w:rsidRPr="001F7E5C">
        <w:rPr>
          <w:rFonts w:ascii="Calibri" w:hAnsi="Calibri"/>
        </w:rPr>
        <w:tab/>
      </w:r>
      <w:r w:rsidRPr="001F7E5C">
        <w:rPr>
          <w:rFonts w:ascii="Calibri" w:hAnsi="Calibri"/>
        </w:rPr>
        <w:tab/>
      </w:r>
      <w:r w:rsidRPr="001F7E5C">
        <w:rPr>
          <w:rFonts w:ascii="Calibri" w:hAnsi="Calibri"/>
        </w:rPr>
        <w:tab/>
        <w:t>Firma</w:t>
      </w:r>
    </w:p>
    <w:p w:rsidR="00EB4EAE" w:rsidRPr="001F7E5C" w:rsidRDefault="00EB4EAE" w:rsidP="00EB4EAE">
      <w:pPr>
        <w:spacing w:line="360" w:lineRule="auto"/>
        <w:rPr>
          <w:b/>
          <w:bCs/>
        </w:rPr>
      </w:pPr>
    </w:p>
    <w:p w:rsidR="00E5032D" w:rsidRPr="001F7E5C" w:rsidRDefault="00362946"/>
    <w:sectPr w:rsidR="00E5032D" w:rsidRPr="001F7E5C" w:rsidSect="001F7E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609"/>
    <w:multiLevelType w:val="hybridMultilevel"/>
    <w:tmpl w:val="654A3916"/>
    <w:lvl w:ilvl="0" w:tplc="278EE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A5A43"/>
    <w:multiLevelType w:val="hybridMultilevel"/>
    <w:tmpl w:val="15F0050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57B96"/>
    <w:multiLevelType w:val="hybridMultilevel"/>
    <w:tmpl w:val="2DAC73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BA5B36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178C"/>
    <w:multiLevelType w:val="hybridMultilevel"/>
    <w:tmpl w:val="196C837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A261C"/>
    <w:multiLevelType w:val="hybridMultilevel"/>
    <w:tmpl w:val="958A5F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202EB"/>
    <w:multiLevelType w:val="hybridMultilevel"/>
    <w:tmpl w:val="321A9C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120CE"/>
    <w:multiLevelType w:val="hybridMultilevel"/>
    <w:tmpl w:val="1696EDA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029CC"/>
    <w:multiLevelType w:val="hybridMultilevel"/>
    <w:tmpl w:val="423AF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51671"/>
    <w:multiLevelType w:val="hybridMultilevel"/>
    <w:tmpl w:val="1696EDA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A1508"/>
    <w:multiLevelType w:val="hybridMultilevel"/>
    <w:tmpl w:val="24809802"/>
    <w:lvl w:ilvl="0" w:tplc="C88C1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A6BC1"/>
    <w:multiLevelType w:val="hybridMultilevel"/>
    <w:tmpl w:val="3B0C861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75073"/>
    <w:multiLevelType w:val="hybridMultilevel"/>
    <w:tmpl w:val="2A8E00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03CD9"/>
    <w:multiLevelType w:val="hybridMultilevel"/>
    <w:tmpl w:val="7D2691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63492"/>
    <w:multiLevelType w:val="hybridMultilevel"/>
    <w:tmpl w:val="22DC9DEC"/>
    <w:lvl w:ilvl="0" w:tplc="0410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4C5FED"/>
    <w:multiLevelType w:val="hybridMultilevel"/>
    <w:tmpl w:val="ABEC13B0"/>
    <w:lvl w:ilvl="0" w:tplc="B69C33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DB"/>
    <w:rsid w:val="00025010"/>
    <w:rsid w:val="000637E6"/>
    <w:rsid w:val="000E4636"/>
    <w:rsid w:val="0011234B"/>
    <w:rsid w:val="00142228"/>
    <w:rsid w:val="00165264"/>
    <w:rsid w:val="001725D2"/>
    <w:rsid w:val="00175216"/>
    <w:rsid w:val="001C48F5"/>
    <w:rsid w:val="001E6BAB"/>
    <w:rsid w:val="001F7E5C"/>
    <w:rsid w:val="00234DBE"/>
    <w:rsid w:val="0024565C"/>
    <w:rsid w:val="00246EA2"/>
    <w:rsid w:val="00255596"/>
    <w:rsid w:val="0026008A"/>
    <w:rsid w:val="00282EE5"/>
    <w:rsid w:val="002C4C50"/>
    <w:rsid w:val="002D6F61"/>
    <w:rsid w:val="003205B3"/>
    <w:rsid w:val="003346A6"/>
    <w:rsid w:val="00362946"/>
    <w:rsid w:val="003A28E8"/>
    <w:rsid w:val="003E62CB"/>
    <w:rsid w:val="00472776"/>
    <w:rsid w:val="005006D5"/>
    <w:rsid w:val="0051282E"/>
    <w:rsid w:val="00547BB0"/>
    <w:rsid w:val="005A6FFD"/>
    <w:rsid w:val="005A70EA"/>
    <w:rsid w:val="006040AE"/>
    <w:rsid w:val="00732AE8"/>
    <w:rsid w:val="00734CFA"/>
    <w:rsid w:val="007C2A36"/>
    <w:rsid w:val="007C4C61"/>
    <w:rsid w:val="00804EAE"/>
    <w:rsid w:val="00843F89"/>
    <w:rsid w:val="00892FDB"/>
    <w:rsid w:val="009A4C19"/>
    <w:rsid w:val="009A63F8"/>
    <w:rsid w:val="00A87536"/>
    <w:rsid w:val="00AA087D"/>
    <w:rsid w:val="00AD32C0"/>
    <w:rsid w:val="00AF4C06"/>
    <w:rsid w:val="00B535BF"/>
    <w:rsid w:val="00BA1253"/>
    <w:rsid w:val="00BA3F1E"/>
    <w:rsid w:val="00BD0BCA"/>
    <w:rsid w:val="00C13A9E"/>
    <w:rsid w:val="00C93FA4"/>
    <w:rsid w:val="00CA1B41"/>
    <w:rsid w:val="00CF57B7"/>
    <w:rsid w:val="00D51CAD"/>
    <w:rsid w:val="00D65A86"/>
    <w:rsid w:val="00DC7FDE"/>
    <w:rsid w:val="00DD2697"/>
    <w:rsid w:val="00DF02EC"/>
    <w:rsid w:val="00E57225"/>
    <w:rsid w:val="00EB4708"/>
    <w:rsid w:val="00EB4EAE"/>
    <w:rsid w:val="00ED4F3B"/>
    <w:rsid w:val="00ED54A7"/>
    <w:rsid w:val="00F5519D"/>
    <w:rsid w:val="00F55F80"/>
    <w:rsid w:val="00F8142F"/>
    <w:rsid w:val="00F828B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E09AA-CF85-4B5B-A1E8-FAAE990E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92FD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2FDB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FD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FDB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2F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F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FD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abel">
    <w:name w:val="label"/>
    <w:basedOn w:val="Carpredefinitoparagrafo"/>
    <w:rsid w:val="00EB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rccs.crob@cert.ruparbasilicat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crob.it" TargetMode="Externa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cro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FF8B-7036-4578-AFD7-21B72D5F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Solimeno</dc:creator>
  <cp:lastModifiedBy>CROB</cp:lastModifiedBy>
  <cp:revision>3</cp:revision>
  <cp:lastPrinted>2016-09-05T13:15:00Z</cp:lastPrinted>
  <dcterms:created xsi:type="dcterms:W3CDTF">2016-09-06T09:47:00Z</dcterms:created>
  <dcterms:modified xsi:type="dcterms:W3CDTF">2016-09-06T11:53:00Z</dcterms:modified>
</cp:coreProperties>
</file>